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Heading1"/>
      </w:pPr>
      <w:bookmarkStart w:id="0" w:name="OLE_LINK1"/>
      <w:r w:rsidRPr="00931E02">
        <w:t>CONTEXTE</w:t>
      </w:r>
    </w:p>
    <w:p w14:paraId="678BD8EC" w14:textId="77777777" w:rsidR="00A57D68" w:rsidRDefault="00A57D68" w:rsidP="00A57D68">
      <w:pPr>
        <w:spacing w:after="120"/>
        <w:jc w:val="both"/>
        <w:rPr>
          <w:rFonts w:ascii="Calibri Light" w:hAnsi="Calibri Light" w:cs="Calibri Light"/>
          <w:sz w:val="18"/>
          <w:szCs w:val="18"/>
        </w:rPr>
      </w:pPr>
      <w:r w:rsidRPr="0017695E">
        <w:rPr>
          <w:rFonts w:ascii="Calibri Light" w:hAnsi="Calibri Light" w:cs="Calibri Light"/>
          <w:sz w:val="18"/>
          <w:szCs w:val="18"/>
        </w:rPr>
        <w:t xml:space="preserve">Le domaine thématique des soins de santé d'urgence englobe </w:t>
      </w:r>
      <w:r w:rsidRPr="004B7EC6">
        <w:rPr>
          <w:rFonts w:ascii="Calibri Light" w:hAnsi="Calibri Light" w:cs="Calibri Light"/>
          <w:sz w:val="18"/>
          <w:szCs w:val="18"/>
        </w:rPr>
        <w:t>toutes les questions de santé publique au niveau communal</w:t>
      </w:r>
      <w:r w:rsidRPr="0017695E">
        <w:rPr>
          <w:rFonts w:ascii="Calibri Light" w:hAnsi="Calibri Light" w:cs="Calibri Light"/>
          <w:sz w:val="18"/>
          <w:szCs w:val="18"/>
        </w:rPr>
        <w:t xml:space="preserve">. De nombreuses institutions sont privées et ne relèvent donc pas de la responsabilité directe de la commune. Néanmoins, il est </w:t>
      </w:r>
      <w:r w:rsidRPr="004B7EC6">
        <w:rPr>
          <w:rFonts w:ascii="Calibri Light" w:hAnsi="Calibri Light" w:cs="Calibri Light"/>
          <w:b/>
          <w:bCs/>
          <w:sz w:val="18"/>
          <w:szCs w:val="18"/>
        </w:rPr>
        <w:t>recommandé que la commune prenne contact avec les institutions concernées afin de comprendre si elles sont préparées à une situation de pénurie d'électricité.</w:t>
      </w:r>
    </w:p>
    <w:p w14:paraId="7B0DD350" w14:textId="77777777" w:rsidR="00A57D68" w:rsidRDefault="00A57D68" w:rsidP="00A57D68">
      <w:pPr>
        <w:spacing w:after="120"/>
        <w:jc w:val="both"/>
        <w:rPr>
          <w:rFonts w:ascii="Calibri Light" w:hAnsi="Calibri Light" w:cs="Calibri Light"/>
          <w:sz w:val="18"/>
          <w:szCs w:val="18"/>
        </w:rPr>
      </w:pPr>
      <w:r w:rsidRPr="00E43FCC">
        <w:rPr>
          <w:rFonts w:ascii="Calibri Light" w:hAnsi="Calibri Light" w:cs="Calibri Light"/>
          <w:sz w:val="18"/>
          <w:szCs w:val="18"/>
        </w:rPr>
        <w:t>Les établissements mentionnés dans les points suivants ne se trouvent pas dans la zone d'influence directe de la commune, mais jouent un rôle essentiel dans le champ thématique soins et santé d'urgence. Dans le cadre de la préparation des pénuries d'électricité, il incombe à la commune de se concerter avec les personnes responsables dans les établissements concernés ou d'attirer leur attention sur la nécessité de prendre des dispositions. L'organisation ou la préparation relève de la responsabilité de l'établissement concerné lui-mêm</w:t>
      </w:r>
      <w:r>
        <w:rPr>
          <w:rFonts w:ascii="Calibri Light" w:hAnsi="Calibri Light" w:cs="Calibri Light"/>
          <w:sz w:val="18"/>
          <w:szCs w:val="18"/>
        </w:rPr>
        <w:t xml:space="preserve">e, mais </w:t>
      </w:r>
      <w:r w:rsidRPr="004B7EC6">
        <w:rPr>
          <w:rFonts w:ascii="Calibri Light" w:hAnsi="Calibri Light" w:cs="Calibri Light"/>
          <w:b/>
          <w:bCs/>
          <w:sz w:val="18"/>
          <w:szCs w:val="18"/>
        </w:rPr>
        <w:t>une vue d’ensemble des disponibilités sanitaire serait bienvenue</w:t>
      </w:r>
      <w:r>
        <w:rPr>
          <w:rFonts w:ascii="Calibri Light" w:hAnsi="Calibri Light" w:cs="Calibri Light"/>
          <w:sz w:val="18"/>
          <w:szCs w:val="18"/>
        </w:rPr>
        <w:t>.</w:t>
      </w:r>
    </w:p>
    <w:p w14:paraId="5C708E62" w14:textId="77777777" w:rsidR="00A57D68" w:rsidRPr="0007784A" w:rsidRDefault="00A57D68" w:rsidP="00A57D68">
      <w:pPr>
        <w:spacing w:after="120"/>
        <w:jc w:val="both"/>
        <w:rPr>
          <w:rFonts w:ascii="Calibri Light" w:hAnsi="Calibri Light" w:cs="Calibri Light"/>
          <w:sz w:val="18"/>
          <w:szCs w:val="18"/>
        </w:rPr>
      </w:pPr>
      <w:r w:rsidRPr="0007784A">
        <w:rPr>
          <w:rFonts w:ascii="Calibri Light" w:hAnsi="Calibri Light" w:cs="Calibri Light"/>
          <w:sz w:val="18"/>
          <w:szCs w:val="18"/>
        </w:rPr>
        <w:t xml:space="preserve">Dans le cadre de la préparation des soins de santé d'urgence, les points suivants doivent être clarifiés : </w:t>
      </w:r>
    </w:p>
    <w:p w14:paraId="65133C36" w14:textId="77777777"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Médecins disponibles (présente fiche) ;</w:t>
      </w:r>
    </w:p>
    <w:p w14:paraId="2DF9D210" w14:textId="29A8575B"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Pharmacies / drogueries disponibles (</w:t>
      </w:r>
      <w:r w:rsidRPr="004B7EC6">
        <w:rPr>
          <w:rFonts w:ascii="Calibri Light" w:hAnsi="Calibri Light" w:cs="Calibri Light"/>
          <w:i/>
          <w:iCs/>
          <w:sz w:val="18"/>
          <w:szCs w:val="18"/>
        </w:rPr>
        <w:t xml:space="preserve">voir fiche </w:t>
      </w:r>
      <w:r w:rsidR="006324F3">
        <w:rPr>
          <w:rFonts w:ascii="Calibri Light" w:hAnsi="Calibri Light" w:cs="Calibri Light"/>
          <w:i/>
          <w:iCs/>
          <w:sz w:val="18"/>
          <w:szCs w:val="18"/>
        </w:rPr>
        <w:t>F-10</w:t>
      </w:r>
      <w:r>
        <w:rPr>
          <w:rFonts w:ascii="Calibri Light" w:hAnsi="Calibri Light" w:cs="Calibri Light"/>
          <w:sz w:val="18"/>
          <w:szCs w:val="18"/>
        </w:rPr>
        <w:t>) ;</w:t>
      </w:r>
    </w:p>
    <w:p w14:paraId="63FC7F9C" w14:textId="48C91409"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Établissements médico-sociaux (</w:t>
      </w:r>
      <w:r w:rsidRPr="004B7EC6">
        <w:rPr>
          <w:rFonts w:ascii="Calibri Light" w:hAnsi="Calibri Light" w:cs="Calibri Light"/>
          <w:i/>
          <w:iCs/>
          <w:sz w:val="18"/>
          <w:szCs w:val="18"/>
        </w:rPr>
        <w:t xml:space="preserve">voir fiche </w:t>
      </w:r>
      <w:r w:rsidR="006324F3">
        <w:rPr>
          <w:rFonts w:ascii="Calibri Light" w:hAnsi="Calibri Light" w:cs="Calibri Light"/>
          <w:i/>
          <w:iCs/>
          <w:sz w:val="18"/>
          <w:szCs w:val="18"/>
        </w:rPr>
        <w:t>F-11</w:t>
      </w:r>
      <w:r>
        <w:rPr>
          <w:rFonts w:ascii="Calibri Light" w:hAnsi="Calibri Light" w:cs="Calibri Light"/>
          <w:sz w:val="18"/>
          <w:szCs w:val="18"/>
        </w:rPr>
        <w:t>) ;</w:t>
      </w:r>
    </w:p>
    <w:p w14:paraId="68B86EAB" w14:textId="341E99A8"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Aide et soins au domicile (</w:t>
      </w:r>
      <w:r w:rsidRPr="004B7EC6">
        <w:rPr>
          <w:rFonts w:ascii="Calibri Light" w:hAnsi="Calibri Light" w:cs="Calibri Light"/>
          <w:i/>
          <w:iCs/>
          <w:sz w:val="18"/>
          <w:szCs w:val="18"/>
        </w:rPr>
        <w:t xml:space="preserve">voir fiche </w:t>
      </w:r>
      <w:r w:rsidR="006324F3">
        <w:rPr>
          <w:rFonts w:ascii="Calibri Light" w:hAnsi="Calibri Light" w:cs="Calibri Light"/>
          <w:i/>
          <w:iCs/>
          <w:sz w:val="18"/>
          <w:szCs w:val="18"/>
        </w:rPr>
        <w:t>F-12</w:t>
      </w:r>
      <w:r>
        <w:rPr>
          <w:rFonts w:ascii="Calibri Light" w:hAnsi="Calibri Light" w:cs="Calibri Light"/>
          <w:sz w:val="18"/>
          <w:szCs w:val="18"/>
        </w:rPr>
        <w:t>) ;</w:t>
      </w:r>
    </w:p>
    <w:p w14:paraId="2E5AC36E" w14:textId="004AC5F9" w:rsidR="000345FD" w:rsidRP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Coordination avec d’autres organisations dans le domaine de la santé (</w:t>
      </w:r>
      <w:r w:rsidRPr="00E73B4F">
        <w:rPr>
          <w:rFonts w:ascii="Calibri Light" w:hAnsi="Calibri Light" w:cs="Calibri Light"/>
          <w:i/>
          <w:iCs/>
          <w:sz w:val="18"/>
          <w:szCs w:val="18"/>
        </w:rPr>
        <w:t xml:space="preserve">voir fiche </w:t>
      </w:r>
      <w:r w:rsidR="006324F3">
        <w:rPr>
          <w:rFonts w:ascii="Calibri Light" w:hAnsi="Calibri Light" w:cs="Calibri Light"/>
          <w:i/>
          <w:iCs/>
          <w:sz w:val="18"/>
          <w:szCs w:val="18"/>
        </w:rPr>
        <w:t>F-</w:t>
      </w:r>
      <w:r w:rsidRPr="00E73B4F">
        <w:rPr>
          <w:rFonts w:ascii="Calibri Light" w:hAnsi="Calibri Light" w:cs="Calibri Light"/>
          <w:i/>
          <w:iCs/>
          <w:sz w:val="18"/>
          <w:szCs w:val="18"/>
        </w:rPr>
        <w:t>1</w:t>
      </w:r>
      <w:r w:rsidR="006227F2">
        <w:rPr>
          <w:rFonts w:ascii="Calibri Light" w:hAnsi="Calibri Light" w:cs="Calibri Light"/>
          <w:i/>
          <w:iCs/>
          <w:sz w:val="18"/>
          <w:szCs w:val="18"/>
        </w:rPr>
        <w:t>3</w:t>
      </w:r>
      <w:r>
        <w:rPr>
          <w:rFonts w:ascii="Calibri Light" w:hAnsi="Calibri Light" w:cs="Calibri Light"/>
          <w:sz w:val="18"/>
          <w:szCs w:val="18"/>
        </w:rPr>
        <w:t>).</w:t>
      </w:r>
      <w:r w:rsidR="006F0211">
        <w:rPr>
          <w:noProof/>
        </w:rPr>
        <mc:AlternateContent>
          <mc:Choice Requires="wpg">
            <w:drawing>
              <wp:anchor distT="0" distB="0" distL="114300" distR="114300" simplePos="0" relativeHeight="251658242" behindDoc="0" locked="0" layoutInCell="1" allowOverlap="1" wp14:anchorId="548A0A97" wp14:editId="797AEE06">
                <wp:simplePos x="0" y="0"/>
                <wp:positionH relativeFrom="column">
                  <wp:posOffset>-234950</wp:posOffset>
                </wp:positionH>
                <wp:positionV relativeFrom="paragraph">
                  <wp:posOffset>316866</wp:posOffset>
                </wp:positionV>
                <wp:extent cx="6191885" cy="962025"/>
                <wp:effectExtent l="0" t="0" r="18415" b="47625"/>
                <wp:wrapTopAndBottom/>
                <wp:docPr id="686089121" name="Groupe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61AD7C81" w14:textId="77777777" w:rsidR="00A57D68" w:rsidRDefault="00A57D68" w:rsidP="00A57D68">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commune possède un inventaire exhaustif des ressources médicales sises sur son territoire. Elle a établi une communication avec ces ressources pour s’assurer qu’elles ont un plan de continuité de leurs activités en cas de crise.</w:t>
                              </w:r>
                            </w:p>
                            <w:p w14:paraId="59DEC4BC" w14:textId="7B2022EB"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Sinon -&gt; </w:t>
                              </w:r>
                              <w:r w:rsidR="001952D2">
                                <w:rPr>
                                  <w:rFonts w:asciiTheme="majorHAnsi" w:eastAsiaTheme="majorEastAsia" w:hAnsiTheme="majorHAnsi" w:cstheme="majorHAnsi"/>
                                  <w:i/>
                                  <w:iCs/>
                                  <w:color w:val="165DFA"/>
                                  <w:sz w:val="18"/>
                                  <w:szCs w:val="18"/>
                                </w:rPr>
                                <w:t>E</w:t>
                              </w:r>
                              <w:r>
                                <w:rPr>
                                  <w:rFonts w:asciiTheme="majorHAnsi" w:eastAsiaTheme="majorEastAsia" w:hAnsiTheme="majorHAnsi" w:cstheme="majorHAnsi"/>
                                  <w:i/>
                                  <w:iCs/>
                                  <w:color w:val="165DFA"/>
                                  <w:sz w:val="18"/>
                                  <w:szCs w:val="18"/>
                                </w:rPr>
                                <w:t>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e 686089121" o:spid="_x0000_s1026" style="position:absolute;left:0;text-align:left;margin-left:-18.5pt;margin-top:24.95pt;width:487.55pt;height:75.75pt;z-index:251658242;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61AD7C81" w14:textId="77777777" w:rsidR="00A57D68" w:rsidRDefault="00A57D68" w:rsidP="00A57D68">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commune possède un inventaire exhaustif des ressources médicales sises sur son territoire. Elle a établi une communication avec ces ressources pour s’assurer qu’elles ont un plan de continuité de leurs activités en cas de crise.</w:t>
                        </w:r>
                      </w:p>
                      <w:p w14:paraId="59DEC4BC" w14:textId="7B2022EB"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Sinon -&gt; </w:t>
                        </w:r>
                        <w:r w:rsidR="001952D2">
                          <w:rPr>
                            <w:rFonts w:asciiTheme="majorHAnsi" w:eastAsiaTheme="majorEastAsia" w:hAnsiTheme="majorHAnsi" w:cstheme="majorHAnsi"/>
                            <w:i/>
                            <w:iCs/>
                            <w:color w:val="165DFA"/>
                            <w:sz w:val="18"/>
                            <w:szCs w:val="18"/>
                          </w:rPr>
                          <w:t>E</w:t>
                        </w:r>
                        <w:r>
                          <w:rPr>
                            <w:rFonts w:asciiTheme="majorHAnsi" w:eastAsiaTheme="majorEastAsia" w:hAnsiTheme="majorHAnsi" w:cstheme="majorHAnsi"/>
                            <w:i/>
                            <w:iCs/>
                            <w:color w:val="165DFA"/>
                            <w:sz w:val="18"/>
                            <w:szCs w:val="18"/>
                          </w:rPr>
                          <w:t>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p>
    <w:p w14:paraId="01EA49DD" w14:textId="34F369C2" w:rsidR="002E322D" w:rsidRPr="00C1665D" w:rsidRDefault="006F0211" w:rsidP="00C1665D">
      <w:pPr>
        <w:pStyle w:val="Heading1"/>
      </w:pPr>
      <w:r>
        <w:rPr>
          <w:noProof/>
        </w:rPr>
        <mc:AlternateContent>
          <mc:Choice Requires="wpg">
            <w:drawing>
              <wp:anchor distT="0" distB="0" distL="114300" distR="114300" simplePos="0" relativeHeight="251658244" behindDoc="0" locked="0" layoutInCell="1" allowOverlap="1" wp14:anchorId="7A214432" wp14:editId="29807A20">
                <wp:simplePos x="0" y="0"/>
                <wp:positionH relativeFrom="column">
                  <wp:posOffset>-19685</wp:posOffset>
                </wp:positionH>
                <wp:positionV relativeFrom="paragraph">
                  <wp:posOffset>1704340</wp:posOffset>
                </wp:positionV>
                <wp:extent cx="3865532" cy="284480"/>
                <wp:effectExtent l="0" t="0" r="1905" b="1270"/>
                <wp:wrapTopAndBottom/>
                <wp:docPr id="686089135" name="Groupe 686089135"/>
                <wp:cNvGraphicFramePr/>
                <a:graphic xmlns:a="http://schemas.openxmlformats.org/drawingml/2006/main">
                  <a:graphicData uri="http://schemas.microsoft.com/office/word/2010/wordprocessingGroup">
                    <wpg:wgp>
                      <wpg:cNvGrpSpPr/>
                      <wpg:grpSpPr>
                        <a:xfrm>
                          <a:off x="0" y="0"/>
                          <a:ext cx="3865532"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wps:txbx>
                        <wps:bodyPr rot="0" vert="horz" wrap="square" lIns="91440" tIns="45720" rIns="91440" bIns="45720" anchor="t" anchorCtr="0">
                          <a:noAutofit/>
                        </wps:bodyPr>
                      </wps:wsp>
                    </wpg:wgp>
                  </a:graphicData>
                </a:graphic>
              </wp:anchor>
            </w:drawing>
          </mc:Choice>
          <mc:Fallback>
            <w:pict>
              <v:group w14:anchorId="7A214432" id="Groupe 686089135" o:spid="_x0000_s1030" style="position:absolute;left:0;text-align:left;margin-left:-1.55pt;margin-top:134.2pt;width:304.35pt;height:22.4pt;z-index:251658244"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v:textbox>
                </v:shape>
                <w10:wrap type="topAndBottom"/>
              </v:group>
            </w:pict>
          </mc:Fallback>
        </mc:AlternateContent>
      </w:r>
      <w:r w:rsidR="00A57D68">
        <w:t>médecins</w:t>
      </w:r>
    </w:p>
    <w:p w14:paraId="46B41470" w14:textId="3B79116C" w:rsidR="00C1665D" w:rsidRDefault="00C1665D" w:rsidP="00CC0A63">
      <w:pPr>
        <w:spacing w:after="120"/>
        <w:jc w:val="both"/>
        <w:rPr>
          <w:rFonts w:ascii="Calibri Light" w:hAnsi="Calibri Light" w:cs="Calibri Light"/>
          <w:sz w:val="18"/>
          <w:szCs w:val="18"/>
        </w:rPr>
      </w:pPr>
    </w:p>
    <w:p w14:paraId="15600A96" w14:textId="77777777" w:rsidR="00A57D68" w:rsidRDefault="00A57D68" w:rsidP="00A57D68">
      <w:pPr>
        <w:spacing w:after="120"/>
        <w:jc w:val="both"/>
        <w:rPr>
          <w:rFonts w:ascii="Calibri Light" w:hAnsi="Calibri Light" w:cs="Calibri Light"/>
          <w:sz w:val="18"/>
          <w:szCs w:val="18"/>
        </w:rPr>
      </w:pPr>
      <w:r w:rsidRPr="00E43FCC">
        <w:rPr>
          <w:rFonts w:ascii="Calibri Light" w:hAnsi="Calibri Light" w:cs="Calibri Light"/>
          <w:sz w:val="18"/>
          <w:szCs w:val="18"/>
        </w:rPr>
        <w:t>Afin de garantir les soins médicaux de base, il convient de</w:t>
      </w:r>
      <w:r>
        <w:rPr>
          <w:rFonts w:ascii="Calibri Light" w:hAnsi="Calibri Light" w:cs="Calibri Light"/>
          <w:sz w:val="18"/>
          <w:szCs w:val="18"/>
        </w:rPr>
        <w:t xml:space="preserve"> </w:t>
      </w:r>
      <w:r w:rsidRPr="00E43FCC">
        <w:rPr>
          <w:rFonts w:ascii="Calibri Light" w:hAnsi="Calibri Light" w:cs="Calibri Light"/>
          <w:sz w:val="18"/>
          <w:szCs w:val="18"/>
        </w:rPr>
        <w:t>:</w:t>
      </w:r>
      <w:r>
        <w:rPr>
          <w:rFonts w:ascii="Calibri Light" w:hAnsi="Calibri Light" w:cs="Calibri Light"/>
          <w:sz w:val="18"/>
          <w:szCs w:val="18"/>
        </w:rPr>
        <w:t xml:space="preserve"> </w:t>
      </w:r>
    </w:p>
    <w:p w14:paraId="2082C781" w14:textId="77777777" w:rsidR="00A57D68" w:rsidRPr="00E43FCC" w:rsidRDefault="00A57D68" w:rsidP="00A57D68">
      <w:pPr>
        <w:pStyle w:val="ListParagraph"/>
        <w:numPr>
          <w:ilvl w:val="0"/>
          <w:numId w:val="11"/>
        </w:numPr>
        <w:spacing w:after="80"/>
        <w:ind w:left="714" w:hanging="357"/>
        <w:contextualSpacing w:val="0"/>
        <w:jc w:val="both"/>
        <w:rPr>
          <w:rFonts w:ascii="Calibri Light" w:hAnsi="Calibri Light" w:cs="Calibri Light"/>
          <w:sz w:val="18"/>
          <w:szCs w:val="18"/>
        </w:rPr>
      </w:pPr>
      <w:r w:rsidRPr="00E43FCC">
        <w:rPr>
          <w:rFonts w:ascii="Calibri Light" w:hAnsi="Calibri Light" w:cs="Calibri Light"/>
          <w:sz w:val="18"/>
          <w:szCs w:val="18"/>
        </w:rPr>
        <w:t xml:space="preserve">Clarifier avec les </w:t>
      </w:r>
      <w:r>
        <w:rPr>
          <w:rFonts w:ascii="Calibri Light" w:hAnsi="Calibri Light" w:cs="Calibri Light"/>
          <w:sz w:val="18"/>
          <w:szCs w:val="18"/>
        </w:rPr>
        <w:t>centres médicaux</w:t>
      </w:r>
      <w:r w:rsidRPr="00E43FCC">
        <w:rPr>
          <w:rFonts w:ascii="Calibri Light" w:hAnsi="Calibri Light" w:cs="Calibri Light"/>
          <w:sz w:val="18"/>
          <w:szCs w:val="18"/>
        </w:rPr>
        <w:t xml:space="preserve"> établis dans quelle mesure l'exploitation </w:t>
      </w:r>
      <w:r>
        <w:rPr>
          <w:rFonts w:ascii="Calibri Light" w:hAnsi="Calibri Light" w:cs="Calibri Light"/>
          <w:sz w:val="18"/>
          <w:szCs w:val="18"/>
        </w:rPr>
        <w:t>de leur</w:t>
      </w:r>
      <w:r w:rsidRPr="00E43FCC">
        <w:rPr>
          <w:rFonts w:ascii="Calibri Light" w:hAnsi="Calibri Light" w:cs="Calibri Light"/>
          <w:sz w:val="18"/>
          <w:szCs w:val="18"/>
        </w:rPr>
        <w:t xml:space="preserve"> cabinet </w:t>
      </w:r>
      <w:r>
        <w:rPr>
          <w:rFonts w:ascii="Calibri Light" w:hAnsi="Calibri Light" w:cs="Calibri Light"/>
          <w:sz w:val="18"/>
          <w:szCs w:val="18"/>
        </w:rPr>
        <w:t>reste possible sans alimentation (groupes électrogènes, gestion des accès, mode dégradé sans électricité, administratif manuel, etc.) ;</w:t>
      </w:r>
    </w:p>
    <w:p w14:paraId="542C5D61" w14:textId="77777777" w:rsidR="00A57D68" w:rsidRPr="00E43FCC" w:rsidRDefault="00A57D68" w:rsidP="00A57D68">
      <w:pPr>
        <w:pStyle w:val="ListParagraph"/>
        <w:numPr>
          <w:ilvl w:val="0"/>
          <w:numId w:val="11"/>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Se coordonner avec les centres médicaux pour </w:t>
      </w:r>
      <w:r w:rsidRPr="00126F4D">
        <w:rPr>
          <w:rFonts w:ascii="Calibri Light" w:hAnsi="Calibri Light" w:cs="Calibri Light"/>
          <w:b/>
          <w:bCs/>
          <w:sz w:val="18"/>
          <w:szCs w:val="18"/>
        </w:rPr>
        <w:t>un concept de prise en charge d’urgence pendant une coupure de réseau</w:t>
      </w:r>
      <w:r>
        <w:rPr>
          <w:rFonts w:ascii="Calibri Light" w:hAnsi="Calibri Light" w:cs="Calibri Light"/>
          <w:sz w:val="18"/>
          <w:szCs w:val="18"/>
        </w:rPr>
        <w:t xml:space="preserve">. Cela inclut des permanences coordonnées entre les cabinets, une présence éventuelle en rocade au PRU, un soutien matériel ou en personnel à fournir par la commune, des formations minimales en amont de la crise, etc. </w:t>
      </w:r>
    </w:p>
    <w:p w14:paraId="450730F3" w14:textId="77777777" w:rsidR="00A57D68" w:rsidRPr="00E43FCC" w:rsidRDefault="00A57D68" w:rsidP="00A57D68">
      <w:pPr>
        <w:pStyle w:val="ListParagraph"/>
        <w:numPr>
          <w:ilvl w:val="0"/>
          <w:numId w:val="11"/>
        </w:numPr>
        <w:spacing w:after="80"/>
        <w:ind w:left="714" w:hanging="357"/>
        <w:contextualSpacing w:val="0"/>
        <w:jc w:val="both"/>
        <w:rPr>
          <w:rFonts w:ascii="Calibri Light" w:hAnsi="Calibri Light" w:cs="Calibri Light"/>
          <w:sz w:val="18"/>
          <w:szCs w:val="18"/>
        </w:rPr>
      </w:pPr>
      <w:r w:rsidRPr="00E43FCC">
        <w:rPr>
          <w:rFonts w:ascii="Calibri Light" w:hAnsi="Calibri Light" w:cs="Calibri Light"/>
          <w:sz w:val="18"/>
          <w:szCs w:val="18"/>
        </w:rPr>
        <w:t xml:space="preserve">Établir un concept d'urgence pour le </w:t>
      </w:r>
      <w:r w:rsidRPr="00126F4D">
        <w:rPr>
          <w:rFonts w:ascii="Calibri Light" w:hAnsi="Calibri Light" w:cs="Calibri Light"/>
          <w:b/>
          <w:bCs/>
          <w:sz w:val="18"/>
          <w:szCs w:val="18"/>
        </w:rPr>
        <w:t>traitement des patients</w:t>
      </w:r>
      <w:r w:rsidRPr="00E43FCC">
        <w:rPr>
          <w:rFonts w:ascii="Calibri Light" w:hAnsi="Calibri Light" w:cs="Calibri Light"/>
          <w:sz w:val="18"/>
          <w:szCs w:val="18"/>
        </w:rPr>
        <w:t xml:space="preserve"> (</w:t>
      </w:r>
      <w:r>
        <w:rPr>
          <w:rFonts w:ascii="Calibri Light" w:hAnsi="Calibri Light" w:cs="Calibri Light"/>
          <w:sz w:val="18"/>
          <w:szCs w:val="18"/>
        </w:rPr>
        <w:t>lesquelles</w:t>
      </w:r>
      <w:r w:rsidRPr="00E43FCC">
        <w:rPr>
          <w:rFonts w:ascii="Calibri Light" w:hAnsi="Calibri Light" w:cs="Calibri Light"/>
          <w:sz w:val="18"/>
          <w:szCs w:val="18"/>
        </w:rPr>
        <w:t xml:space="preserve"> peu</w:t>
      </w:r>
      <w:r>
        <w:rPr>
          <w:rFonts w:ascii="Calibri Light" w:hAnsi="Calibri Light" w:cs="Calibri Light"/>
          <w:sz w:val="18"/>
          <w:szCs w:val="18"/>
        </w:rPr>
        <w:t>vent</w:t>
      </w:r>
      <w:r w:rsidRPr="00E43FCC">
        <w:rPr>
          <w:rFonts w:ascii="Calibri Light" w:hAnsi="Calibri Light" w:cs="Calibri Light"/>
          <w:sz w:val="18"/>
          <w:szCs w:val="18"/>
        </w:rPr>
        <w:t xml:space="preserve"> être traité</w:t>
      </w:r>
      <w:r>
        <w:rPr>
          <w:rFonts w:ascii="Calibri Light" w:hAnsi="Calibri Light" w:cs="Calibri Light"/>
          <w:sz w:val="18"/>
          <w:szCs w:val="18"/>
        </w:rPr>
        <w:t>s</w:t>
      </w:r>
      <w:r w:rsidRPr="00E43FCC">
        <w:rPr>
          <w:rFonts w:ascii="Calibri Light" w:hAnsi="Calibri Light" w:cs="Calibri Light"/>
          <w:sz w:val="18"/>
          <w:szCs w:val="18"/>
        </w:rPr>
        <w:t xml:space="preserve"> sur place, quel matériel est nécessaire,</w:t>
      </w:r>
      <w:r>
        <w:rPr>
          <w:rFonts w:ascii="Calibri Light" w:hAnsi="Calibri Light" w:cs="Calibri Light"/>
          <w:sz w:val="18"/>
          <w:szCs w:val="18"/>
        </w:rPr>
        <w:t xml:space="preserve"> ce matériel est-il déjà stocké,</w:t>
      </w:r>
      <w:r w:rsidRPr="00E43FCC">
        <w:rPr>
          <w:rFonts w:ascii="Calibri Light" w:hAnsi="Calibri Light" w:cs="Calibri Light"/>
          <w:sz w:val="18"/>
          <w:szCs w:val="18"/>
        </w:rPr>
        <w:t xml:space="preserve"> quand et comment les patients sont</w:t>
      </w:r>
      <w:r>
        <w:rPr>
          <w:rFonts w:ascii="Calibri Light" w:hAnsi="Calibri Light" w:cs="Calibri Light"/>
          <w:sz w:val="18"/>
          <w:szCs w:val="18"/>
        </w:rPr>
        <w:t>-ils</w:t>
      </w:r>
      <w:r w:rsidRPr="00E43FCC">
        <w:rPr>
          <w:rFonts w:ascii="Calibri Light" w:hAnsi="Calibri Light" w:cs="Calibri Light"/>
          <w:sz w:val="18"/>
          <w:szCs w:val="18"/>
        </w:rPr>
        <w:t xml:space="preserve"> transférés à l'hôpital</w:t>
      </w:r>
      <w:r>
        <w:rPr>
          <w:rFonts w:ascii="Calibri Light" w:hAnsi="Calibri Light" w:cs="Calibri Light"/>
          <w:sz w:val="18"/>
          <w:szCs w:val="18"/>
        </w:rPr>
        <w:t>, quels véhicules alimentés avec quelle essence</w:t>
      </w:r>
      <w:r w:rsidRPr="00E43FCC">
        <w:rPr>
          <w:rFonts w:ascii="Calibri Light" w:hAnsi="Calibri Light" w:cs="Calibri Light"/>
          <w:sz w:val="18"/>
          <w:szCs w:val="18"/>
        </w:rPr>
        <w:t>, comment se passe la communication entre les feu</w:t>
      </w:r>
      <w:r>
        <w:rPr>
          <w:rFonts w:ascii="Calibri Light" w:hAnsi="Calibri Light" w:cs="Calibri Light"/>
          <w:sz w:val="18"/>
          <w:szCs w:val="18"/>
        </w:rPr>
        <w:t>x</w:t>
      </w:r>
      <w:r w:rsidRPr="00E43FCC">
        <w:rPr>
          <w:rFonts w:ascii="Calibri Light" w:hAnsi="Calibri Light" w:cs="Calibri Light"/>
          <w:sz w:val="18"/>
          <w:szCs w:val="18"/>
        </w:rPr>
        <w:t xml:space="preserve"> bleu</w:t>
      </w:r>
      <w:r>
        <w:rPr>
          <w:rFonts w:ascii="Calibri Light" w:hAnsi="Calibri Light" w:cs="Calibri Light"/>
          <w:sz w:val="18"/>
          <w:szCs w:val="18"/>
        </w:rPr>
        <w:t>s</w:t>
      </w:r>
      <w:r w:rsidRPr="00E43FCC">
        <w:rPr>
          <w:rFonts w:ascii="Calibri Light" w:hAnsi="Calibri Light" w:cs="Calibri Light"/>
          <w:sz w:val="18"/>
          <w:szCs w:val="18"/>
        </w:rPr>
        <w:t xml:space="preserve"> et les médecins locaux</w:t>
      </w:r>
      <w:r>
        <w:rPr>
          <w:rFonts w:ascii="Calibri Light" w:hAnsi="Calibri Light" w:cs="Calibri Light"/>
          <w:sz w:val="18"/>
          <w:szCs w:val="18"/>
        </w:rPr>
        <w:t>, etc.</w:t>
      </w:r>
      <w:r w:rsidRPr="00E43FCC">
        <w:rPr>
          <w:rFonts w:ascii="Calibri Light" w:hAnsi="Calibri Light" w:cs="Calibri Light"/>
          <w:sz w:val="18"/>
          <w:szCs w:val="18"/>
        </w:rPr>
        <w:t>)</w:t>
      </w:r>
      <w:r>
        <w:rPr>
          <w:rFonts w:ascii="Calibri Light" w:hAnsi="Calibri Light" w:cs="Calibri Light"/>
          <w:sz w:val="18"/>
          <w:szCs w:val="18"/>
        </w:rPr>
        <w:t> ;</w:t>
      </w:r>
    </w:p>
    <w:p w14:paraId="3FEDA488" w14:textId="77777777" w:rsidR="00A57D68" w:rsidRDefault="00A57D68" w:rsidP="00A57D68">
      <w:pPr>
        <w:pStyle w:val="ListParagraph"/>
        <w:numPr>
          <w:ilvl w:val="0"/>
          <w:numId w:val="11"/>
        </w:numPr>
        <w:spacing w:after="80"/>
        <w:ind w:left="714" w:hanging="357"/>
        <w:contextualSpacing w:val="0"/>
        <w:jc w:val="both"/>
        <w:rPr>
          <w:rFonts w:ascii="Calibri Light" w:hAnsi="Calibri Light" w:cs="Calibri Light"/>
          <w:sz w:val="18"/>
          <w:szCs w:val="18"/>
        </w:rPr>
      </w:pPr>
      <w:r w:rsidRPr="00E43FCC">
        <w:rPr>
          <w:rFonts w:ascii="Calibri Light" w:hAnsi="Calibri Light" w:cs="Calibri Light"/>
          <w:sz w:val="18"/>
          <w:szCs w:val="18"/>
        </w:rPr>
        <w:t xml:space="preserve">Dès qu'il sera décidé si les cabinets médicaux resteront ouverts ou si les soins médicaux seront assurés dans les PRU, </w:t>
      </w:r>
      <w:r>
        <w:rPr>
          <w:rFonts w:ascii="Calibri Light" w:hAnsi="Calibri Light" w:cs="Calibri Light"/>
          <w:sz w:val="18"/>
          <w:szCs w:val="18"/>
        </w:rPr>
        <w:t xml:space="preserve">en </w:t>
      </w:r>
      <w:r w:rsidRPr="00E43FCC">
        <w:rPr>
          <w:rFonts w:ascii="Calibri Light" w:hAnsi="Calibri Light" w:cs="Calibri Light"/>
          <w:sz w:val="18"/>
          <w:szCs w:val="18"/>
        </w:rPr>
        <w:t>informer la population.</w:t>
      </w:r>
    </w:p>
    <w:p w14:paraId="162A24F9" w14:textId="77777777" w:rsidR="00A57D68" w:rsidRDefault="00A57D68" w:rsidP="00A57D68">
      <w:pPr>
        <w:spacing w:after="80"/>
        <w:jc w:val="both"/>
        <w:rPr>
          <w:rFonts w:ascii="Calibri Light" w:hAnsi="Calibri Light" w:cs="Calibri Light"/>
          <w:sz w:val="18"/>
          <w:szCs w:val="18"/>
        </w:rPr>
      </w:pPr>
    </w:p>
    <w:p w14:paraId="4EF482B6" w14:textId="77777777" w:rsidR="00A57D68" w:rsidRDefault="00A57D68" w:rsidP="00A57D68">
      <w:pPr>
        <w:spacing w:after="80"/>
        <w:jc w:val="both"/>
        <w:rPr>
          <w:rFonts w:ascii="Calibri Light" w:hAnsi="Calibri Light" w:cs="Calibri Light"/>
          <w:sz w:val="18"/>
          <w:szCs w:val="18"/>
        </w:rPr>
      </w:pPr>
    </w:p>
    <w:p w14:paraId="6F6C657D" w14:textId="77777777" w:rsidR="00A57D68" w:rsidRPr="00A57D68" w:rsidRDefault="00A57D68" w:rsidP="00A57D68">
      <w:pPr>
        <w:spacing w:after="80"/>
        <w:jc w:val="both"/>
        <w:rPr>
          <w:rFonts w:ascii="Calibri Light" w:hAnsi="Calibri Light" w:cs="Calibri Light"/>
          <w:sz w:val="18"/>
          <w:szCs w:val="18"/>
        </w:rPr>
      </w:pPr>
    </w:p>
    <w:p w14:paraId="674D8303" w14:textId="0F1E7EBC" w:rsidR="003841A2" w:rsidRDefault="0046792B" w:rsidP="003841A2">
      <w:pPr>
        <w:spacing w:after="100"/>
        <w:jc w:val="both"/>
        <w:rPr>
          <w:rFonts w:ascii="Calibri Light" w:hAnsi="Calibri Light" w:cs="Calibri Light"/>
          <w:sz w:val="18"/>
          <w:szCs w:val="18"/>
        </w:rPr>
      </w:pPr>
      <w:r>
        <w:rPr>
          <w:rFonts w:ascii="Calibri Light" w:hAnsi="Calibri Light" w:cs="Calibri Light"/>
          <w:noProof/>
          <w:sz w:val="18"/>
          <w:szCs w:val="18"/>
        </w:rPr>
        <w:lastRenderedPageBreak/>
        <mc:AlternateContent>
          <mc:Choice Requires="wpg">
            <w:drawing>
              <wp:anchor distT="0" distB="0" distL="114300" distR="114300" simplePos="0" relativeHeight="251658249"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44E6454"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20"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AFA946A" w14:textId="13D46BD3" w:rsidR="009F71CC" w:rsidRDefault="0069555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96921CA"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280090"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2BC84C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D01A90"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077FD7"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2BBD86"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DF9C71A" w14:textId="77777777" w:rsidR="00627383" w:rsidRDefault="00627383"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8E683DA"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F7EAB88"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F12CA59"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352F34"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BEB67AB"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0CDC13" w14:textId="77777777" w:rsidR="00862A3A" w:rsidRPr="009F71CC"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10FFBE46" w14:textId="77777777" w:rsidR="00617785" w:rsidRPr="00F571A7" w:rsidRDefault="00617785" w:rsidP="00617785">
      <w:pPr>
        <w:pStyle w:val="Heading1"/>
        <w:rPr>
          <w:rFonts w:ascii="Roboto" w:hAnsi="Roboto"/>
        </w:rPr>
      </w:pPr>
      <w:r>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3" style="position:absolute;left:0;text-align:left;margin-left:-.2pt;margin-top:8.1pt;width:445.6pt;height:22.4pt;z-index:25165824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2CFC0A1"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20"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0174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2A3B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65E6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8500F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D6512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3088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4543E"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26342C92" w:rsidR="002614B6" w:rsidRPr="00B52745" w:rsidRDefault="001A09CE"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SOINS D’URGENCE (MÉDECINS)</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36"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26342C92" w:rsidR="002614B6" w:rsidRPr="00B52745" w:rsidRDefault="001A09CE"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SOINS D’URGENCE (MÉDECINS)</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21"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8240" behindDoc="0" locked="0" layoutInCell="1" allowOverlap="1" wp14:anchorId="4EC83D62" wp14:editId="10786B8E">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40"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22"/>
      <w:footerReference w:type="default" r:id="rId23"/>
      <w:headerReference w:type="first" r:id="rId24"/>
      <w:footerReference w:type="first" r:id="rId25"/>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5E911" w14:textId="77777777" w:rsidR="00A6157F" w:rsidRDefault="00A6157F" w:rsidP="006D72DC">
      <w:pPr>
        <w:spacing w:after="0" w:line="240" w:lineRule="auto"/>
      </w:pPr>
      <w:r>
        <w:separator/>
      </w:r>
    </w:p>
  </w:endnote>
  <w:endnote w:type="continuationSeparator" w:id="0">
    <w:p w14:paraId="4874890D" w14:textId="77777777" w:rsidR="00A6157F" w:rsidRDefault="00A6157F" w:rsidP="006D72DC">
      <w:pPr>
        <w:spacing w:after="0" w:line="240" w:lineRule="auto"/>
      </w:pPr>
      <w:r>
        <w:continuationSeparator/>
      </w:r>
    </w:p>
  </w:endnote>
  <w:endnote w:type="continuationNotice" w:id="1">
    <w:p w14:paraId="447D9DD9" w14:textId="77777777" w:rsidR="00A6157F" w:rsidRDefault="00A61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2634D7A7"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7A595B">
                            <w:rPr>
                              <w:rFonts w:asciiTheme="majorHAnsi" w:hAnsiTheme="majorHAnsi" w:cstheme="majorHAnsi"/>
                              <w:b/>
                              <w:bCs/>
                              <w:color w:val="165DFA"/>
                              <w:sz w:val="14"/>
                              <w:szCs w:val="14"/>
                            </w:rPr>
                            <w:t>09</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C874C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Text Box 13" o:spid="_x0000_s1042"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2634D7A7"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7A595B">
                      <w:rPr>
                        <w:rFonts w:asciiTheme="majorHAnsi" w:hAnsiTheme="majorHAnsi" w:cstheme="majorHAnsi"/>
                        <w:b/>
                        <w:bCs/>
                        <w:color w:val="165DFA"/>
                        <w:sz w:val="14"/>
                        <w:szCs w:val="14"/>
                      </w:rPr>
                      <w:t>09</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C874C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529C670D" w:rsidR="00627631" w:rsidRPr="00BC7110"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0EDC047D"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7A595B">
                            <w:rPr>
                              <w:rFonts w:asciiTheme="majorHAnsi" w:hAnsiTheme="majorHAnsi" w:cstheme="majorHAnsi"/>
                              <w:b/>
                              <w:bCs/>
                              <w:color w:val="165DFA"/>
                              <w:sz w:val="14"/>
                              <w:szCs w:val="14"/>
                            </w:rPr>
                            <w:t>09</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C874C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Text Box 10" o:spid="_x0000_s1045"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0EDC047D"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7A595B">
                      <w:rPr>
                        <w:rFonts w:asciiTheme="majorHAnsi" w:hAnsiTheme="majorHAnsi" w:cstheme="majorHAnsi"/>
                        <w:b/>
                        <w:bCs/>
                        <w:color w:val="165DFA"/>
                        <w:sz w:val="14"/>
                        <w:szCs w:val="14"/>
                      </w:rPr>
                      <w:t>09</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C874C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A8F4" w14:textId="77777777" w:rsidR="00A6157F" w:rsidRDefault="00A6157F" w:rsidP="006D72DC">
      <w:pPr>
        <w:spacing w:after="0" w:line="240" w:lineRule="auto"/>
      </w:pPr>
      <w:r>
        <w:separator/>
      </w:r>
    </w:p>
  </w:footnote>
  <w:footnote w:type="continuationSeparator" w:id="0">
    <w:p w14:paraId="023796A5" w14:textId="77777777" w:rsidR="00A6157F" w:rsidRDefault="00A6157F" w:rsidP="006D72DC">
      <w:pPr>
        <w:spacing w:after="0" w:line="240" w:lineRule="auto"/>
      </w:pPr>
      <w:r>
        <w:continuationSeparator/>
      </w:r>
    </w:p>
  </w:footnote>
  <w:footnote w:type="continuationNotice" w:id="1">
    <w:p w14:paraId="3862CCBE" w14:textId="77777777" w:rsidR="00A6157F" w:rsidRDefault="00A615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1792"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7F453CC3"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7A595B">
                            <w:rPr>
                              <w:rFonts w:ascii="Arial" w:hAnsi="Arial" w:cs="Arial"/>
                              <w:b/>
                              <w:bCs/>
                              <w:color w:val="103643"/>
                              <w:sz w:val="58"/>
                              <w:szCs w:val="58"/>
                            </w:rPr>
                            <w:t>09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Text Box 11" o:spid="_x0000_s1041"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7F453CC3"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7A595B">
                      <w:rPr>
                        <w:rFonts w:ascii="Arial" w:hAnsi="Arial" w:cs="Arial"/>
                        <w:b/>
                        <w:bCs/>
                        <w:color w:val="103643"/>
                        <w:sz w:val="58"/>
                        <w:szCs w:val="58"/>
                      </w:rPr>
                      <w:t>09</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2EA78837"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8291685"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543311">
      <w:rPr>
        <w:rFonts w:ascii="Calibri Light" w:hAnsi="Calibri Light" w:cs="Calibri Light"/>
        <w:b/>
        <w:bCs/>
        <w:caps/>
        <w:color w:val="103643"/>
        <w:sz w:val="28"/>
        <w:szCs w:val="28"/>
      </w:rPr>
      <w:t>soins d’urgence (médecins)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3840"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332C58BD"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7A595B">
                            <w:rPr>
                              <w:rFonts w:ascii="Arial" w:hAnsi="Arial" w:cs="Arial"/>
                              <w:b/>
                              <w:bCs/>
                              <w:color w:val="103643"/>
                              <w:sz w:val="100"/>
                              <w:szCs w:val="100"/>
                            </w:rPr>
                            <w:t>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Text Box 7" o:spid="_x0000_s1043"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332C58BD"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7A595B">
                      <w:rPr>
                        <w:rFonts w:ascii="Arial" w:hAnsi="Arial" w:cs="Arial"/>
                        <w:b/>
                        <w:bCs/>
                        <w:color w:val="103643"/>
                        <w:sz w:val="100"/>
                        <w:szCs w:val="100"/>
                      </w:rPr>
                      <w:t>09</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49B11C7D"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87936"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FFBD0D1"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78720"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Text Box 1679959652" o:spid="_x0000_s1044" type="#_x0000_t202" style="position:absolute;left:0;text-align:left;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8588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6811">
      <w:rPr>
        <w:rFonts w:ascii="Calibri Light" w:hAnsi="Calibri Light" w:cs="Calibri Light"/>
        <w:b/>
        <w:caps/>
        <w:color w:val="103643"/>
        <w:sz w:val="28"/>
        <w:szCs w:val="28"/>
      </w:rPr>
      <w:t>soins d’urgence (médecins)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BA71B3F"/>
    <w:multiLevelType w:val="hybridMultilevel"/>
    <w:tmpl w:val="F4C25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F3929"/>
    <w:multiLevelType w:val="hybridMultilevel"/>
    <w:tmpl w:val="2B50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9"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9"/>
  </w:num>
  <w:num w:numId="2" w16cid:durableId="1809086774">
    <w:abstractNumId w:val="10"/>
  </w:num>
  <w:num w:numId="3" w16cid:durableId="891311055">
    <w:abstractNumId w:val="0"/>
  </w:num>
  <w:num w:numId="4" w16cid:durableId="350111666">
    <w:abstractNumId w:val="3"/>
  </w:num>
  <w:num w:numId="5" w16cid:durableId="1254510303">
    <w:abstractNumId w:val="2"/>
  </w:num>
  <w:num w:numId="6" w16cid:durableId="42946491">
    <w:abstractNumId w:val="8"/>
  </w:num>
  <w:num w:numId="7" w16cid:durableId="1058477861">
    <w:abstractNumId w:val="1"/>
  </w:num>
  <w:num w:numId="8" w16cid:durableId="1756391388">
    <w:abstractNumId w:val="4"/>
  </w:num>
  <w:num w:numId="9" w16cid:durableId="2099715873">
    <w:abstractNumId w:val="6"/>
  </w:num>
  <w:num w:numId="10" w16cid:durableId="384912962">
    <w:abstractNumId w:val="7"/>
  </w:num>
  <w:num w:numId="11" w16cid:durableId="1120611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753A2"/>
    <w:rsid w:val="000A1F76"/>
    <w:rsid w:val="000A6B91"/>
    <w:rsid w:val="000B24B7"/>
    <w:rsid w:val="000E79A3"/>
    <w:rsid w:val="000F05FE"/>
    <w:rsid w:val="000F1C96"/>
    <w:rsid w:val="00110D61"/>
    <w:rsid w:val="00113B81"/>
    <w:rsid w:val="001156DF"/>
    <w:rsid w:val="00115D2B"/>
    <w:rsid w:val="001217AE"/>
    <w:rsid w:val="0014564A"/>
    <w:rsid w:val="00154633"/>
    <w:rsid w:val="00154E62"/>
    <w:rsid w:val="00170C14"/>
    <w:rsid w:val="00180458"/>
    <w:rsid w:val="00193C5E"/>
    <w:rsid w:val="00193C8A"/>
    <w:rsid w:val="001952D2"/>
    <w:rsid w:val="00195EC6"/>
    <w:rsid w:val="001A09CE"/>
    <w:rsid w:val="001B06B2"/>
    <w:rsid w:val="001D2E67"/>
    <w:rsid w:val="001E2700"/>
    <w:rsid w:val="001E6811"/>
    <w:rsid w:val="001F35B5"/>
    <w:rsid w:val="00224E09"/>
    <w:rsid w:val="002362BE"/>
    <w:rsid w:val="002559FC"/>
    <w:rsid w:val="002614B6"/>
    <w:rsid w:val="00293AC7"/>
    <w:rsid w:val="002A47A1"/>
    <w:rsid w:val="002B72D8"/>
    <w:rsid w:val="002C1CCC"/>
    <w:rsid w:val="002D6C7A"/>
    <w:rsid w:val="002E322D"/>
    <w:rsid w:val="002F0BC6"/>
    <w:rsid w:val="00301AE8"/>
    <w:rsid w:val="00303F3D"/>
    <w:rsid w:val="00310896"/>
    <w:rsid w:val="00313906"/>
    <w:rsid w:val="00317652"/>
    <w:rsid w:val="00336B17"/>
    <w:rsid w:val="00343CA7"/>
    <w:rsid w:val="0034485E"/>
    <w:rsid w:val="00357583"/>
    <w:rsid w:val="0036028C"/>
    <w:rsid w:val="00374E6D"/>
    <w:rsid w:val="00375448"/>
    <w:rsid w:val="003841A2"/>
    <w:rsid w:val="0039100A"/>
    <w:rsid w:val="00393386"/>
    <w:rsid w:val="003A19F5"/>
    <w:rsid w:val="003C0DCC"/>
    <w:rsid w:val="003C2F7C"/>
    <w:rsid w:val="003E21D8"/>
    <w:rsid w:val="003F6269"/>
    <w:rsid w:val="00401DA2"/>
    <w:rsid w:val="00426254"/>
    <w:rsid w:val="00455C2F"/>
    <w:rsid w:val="00457230"/>
    <w:rsid w:val="00461715"/>
    <w:rsid w:val="00467533"/>
    <w:rsid w:val="0046792B"/>
    <w:rsid w:val="00481E78"/>
    <w:rsid w:val="00493DDA"/>
    <w:rsid w:val="004951C0"/>
    <w:rsid w:val="004A5DFC"/>
    <w:rsid w:val="004B45EA"/>
    <w:rsid w:val="004C04F1"/>
    <w:rsid w:val="004C7D7C"/>
    <w:rsid w:val="004E2C5F"/>
    <w:rsid w:val="004F76C9"/>
    <w:rsid w:val="00505F44"/>
    <w:rsid w:val="00521563"/>
    <w:rsid w:val="00543311"/>
    <w:rsid w:val="00561376"/>
    <w:rsid w:val="00573AE8"/>
    <w:rsid w:val="005752C2"/>
    <w:rsid w:val="00576E97"/>
    <w:rsid w:val="005820CB"/>
    <w:rsid w:val="00585D10"/>
    <w:rsid w:val="005967D5"/>
    <w:rsid w:val="005B59BE"/>
    <w:rsid w:val="005C32FC"/>
    <w:rsid w:val="005D62B7"/>
    <w:rsid w:val="005D6840"/>
    <w:rsid w:val="005E28CE"/>
    <w:rsid w:val="005E429D"/>
    <w:rsid w:val="005F45B1"/>
    <w:rsid w:val="0060207E"/>
    <w:rsid w:val="00605E76"/>
    <w:rsid w:val="0061126B"/>
    <w:rsid w:val="0061716A"/>
    <w:rsid w:val="00617785"/>
    <w:rsid w:val="006227F2"/>
    <w:rsid w:val="00627383"/>
    <w:rsid w:val="00627631"/>
    <w:rsid w:val="006324F3"/>
    <w:rsid w:val="00632885"/>
    <w:rsid w:val="00644FFD"/>
    <w:rsid w:val="00670AD1"/>
    <w:rsid w:val="0069555C"/>
    <w:rsid w:val="006B654C"/>
    <w:rsid w:val="006C6B43"/>
    <w:rsid w:val="006D403B"/>
    <w:rsid w:val="006D72DC"/>
    <w:rsid w:val="006E07FF"/>
    <w:rsid w:val="006E0F2B"/>
    <w:rsid w:val="006F0211"/>
    <w:rsid w:val="006F21D8"/>
    <w:rsid w:val="00702B7F"/>
    <w:rsid w:val="00705C09"/>
    <w:rsid w:val="00706299"/>
    <w:rsid w:val="00706E86"/>
    <w:rsid w:val="00711352"/>
    <w:rsid w:val="00712DD2"/>
    <w:rsid w:val="007351E1"/>
    <w:rsid w:val="00751F72"/>
    <w:rsid w:val="0077328E"/>
    <w:rsid w:val="00786047"/>
    <w:rsid w:val="00792ABD"/>
    <w:rsid w:val="007A37A3"/>
    <w:rsid w:val="007A595B"/>
    <w:rsid w:val="007C31C1"/>
    <w:rsid w:val="007D4661"/>
    <w:rsid w:val="007E4CAB"/>
    <w:rsid w:val="007F2153"/>
    <w:rsid w:val="0080473E"/>
    <w:rsid w:val="0081412B"/>
    <w:rsid w:val="008164FB"/>
    <w:rsid w:val="00832060"/>
    <w:rsid w:val="008330E5"/>
    <w:rsid w:val="00847FA9"/>
    <w:rsid w:val="00851829"/>
    <w:rsid w:val="00854FB9"/>
    <w:rsid w:val="00862A3A"/>
    <w:rsid w:val="008C0772"/>
    <w:rsid w:val="008E3BB9"/>
    <w:rsid w:val="00920719"/>
    <w:rsid w:val="009250DF"/>
    <w:rsid w:val="00931E02"/>
    <w:rsid w:val="0093714C"/>
    <w:rsid w:val="00956B3B"/>
    <w:rsid w:val="009877A9"/>
    <w:rsid w:val="00991191"/>
    <w:rsid w:val="009A11E3"/>
    <w:rsid w:val="009A6AC0"/>
    <w:rsid w:val="009B286B"/>
    <w:rsid w:val="009B6361"/>
    <w:rsid w:val="009F22C6"/>
    <w:rsid w:val="009F39BB"/>
    <w:rsid w:val="009F71CC"/>
    <w:rsid w:val="00A01F39"/>
    <w:rsid w:val="00A035F6"/>
    <w:rsid w:val="00A0738C"/>
    <w:rsid w:val="00A10012"/>
    <w:rsid w:val="00A148BE"/>
    <w:rsid w:val="00A14F3B"/>
    <w:rsid w:val="00A50322"/>
    <w:rsid w:val="00A52F21"/>
    <w:rsid w:val="00A57BEC"/>
    <w:rsid w:val="00A57D68"/>
    <w:rsid w:val="00A60465"/>
    <w:rsid w:val="00A6157F"/>
    <w:rsid w:val="00A66453"/>
    <w:rsid w:val="00A730D0"/>
    <w:rsid w:val="00A908C8"/>
    <w:rsid w:val="00AA3412"/>
    <w:rsid w:val="00AB5835"/>
    <w:rsid w:val="00AC119F"/>
    <w:rsid w:val="00AC214D"/>
    <w:rsid w:val="00AC43BC"/>
    <w:rsid w:val="00B12FF9"/>
    <w:rsid w:val="00B13CFA"/>
    <w:rsid w:val="00B33692"/>
    <w:rsid w:val="00B52745"/>
    <w:rsid w:val="00B55831"/>
    <w:rsid w:val="00B62D53"/>
    <w:rsid w:val="00B702B7"/>
    <w:rsid w:val="00B815A5"/>
    <w:rsid w:val="00BC7110"/>
    <w:rsid w:val="00BD7431"/>
    <w:rsid w:val="00BE4425"/>
    <w:rsid w:val="00BF0928"/>
    <w:rsid w:val="00C033E0"/>
    <w:rsid w:val="00C03848"/>
    <w:rsid w:val="00C03998"/>
    <w:rsid w:val="00C111F5"/>
    <w:rsid w:val="00C1665D"/>
    <w:rsid w:val="00C273F1"/>
    <w:rsid w:val="00C4312D"/>
    <w:rsid w:val="00C44E44"/>
    <w:rsid w:val="00C47470"/>
    <w:rsid w:val="00C6060A"/>
    <w:rsid w:val="00C8626E"/>
    <w:rsid w:val="00C874CF"/>
    <w:rsid w:val="00CB4154"/>
    <w:rsid w:val="00CC0A63"/>
    <w:rsid w:val="00CC7E5C"/>
    <w:rsid w:val="00CD1BC6"/>
    <w:rsid w:val="00CF0123"/>
    <w:rsid w:val="00CF2D7D"/>
    <w:rsid w:val="00CF6B39"/>
    <w:rsid w:val="00CF766F"/>
    <w:rsid w:val="00D02095"/>
    <w:rsid w:val="00D10E8F"/>
    <w:rsid w:val="00D14087"/>
    <w:rsid w:val="00D2735F"/>
    <w:rsid w:val="00D278AB"/>
    <w:rsid w:val="00D37FB1"/>
    <w:rsid w:val="00D42F2D"/>
    <w:rsid w:val="00D436BD"/>
    <w:rsid w:val="00D57786"/>
    <w:rsid w:val="00D611EA"/>
    <w:rsid w:val="00D663C5"/>
    <w:rsid w:val="00D836B8"/>
    <w:rsid w:val="00D850D1"/>
    <w:rsid w:val="00D869B6"/>
    <w:rsid w:val="00D94204"/>
    <w:rsid w:val="00D957D6"/>
    <w:rsid w:val="00D97E08"/>
    <w:rsid w:val="00E26FCF"/>
    <w:rsid w:val="00E364E8"/>
    <w:rsid w:val="00E418EC"/>
    <w:rsid w:val="00E43066"/>
    <w:rsid w:val="00E93474"/>
    <w:rsid w:val="00E94D70"/>
    <w:rsid w:val="00EB1FAF"/>
    <w:rsid w:val="00EC7C7F"/>
    <w:rsid w:val="00ED1AFD"/>
    <w:rsid w:val="00ED7D47"/>
    <w:rsid w:val="00EE149D"/>
    <w:rsid w:val="00EE3C36"/>
    <w:rsid w:val="00EF177A"/>
    <w:rsid w:val="00EF1A74"/>
    <w:rsid w:val="00EF1FA9"/>
    <w:rsid w:val="00EF21C4"/>
    <w:rsid w:val="00F01E38"/>
    <w:rsid w:val="00F02357"/>
    <w:rsid w:val="00F02906"/>
    <w:rsid w:val="00F15DD6"/>
    <w:rsid w:val="00F23262"/>
    <w:rsid w:val="00F405F5"/>
    <w:rsid w:val="00F5186E"/>
    <w:rsid w:val="00F540CD"/>
    <w:rsid w:val="00F571A7"/>
    <w:rsid w:val="00F65BAE"/>
    <w:rsid w:val="00F71888"/>
    <w:rsid w:val="00F71D8E"/>
    <w:rsid w:val="00F7501D"/>
    <w:rsid w:val="00F86045"/>
    <w:rsid w:val="00F87939"/>
    <w:rsid w:val="00F973A5"/>
    <w:rsid w:val="00FA2361"/>
    <w:rsid w:val="00FA705D"/>
    <w:rsid w:val="00FB48CA"/>
    <w:rsid w:val="00FB7B21"/>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1"/>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 w:type="character" w:styleId="Hyperlink">
    <w:name w:val="Hyperlink"/>
    <w:basedOn w:val="DefaultParagraphFont"/>
    <w:uiPriority w:val="99"/>
    <w:unhideWhenUsed/>
    <w:rsid w:val="00CF2D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2.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3.xml><?xml version="1.0" encoding="utf-8"?>
<ds:datastoreItem xmlns:ds="http://schemas.openxmlformats.org/officeDocument/2006/customXml" ds:itemID="{40979EA7-57D3-42C5-8A5C-0E0260676D85}">
  <ds:schemaRefs>
    <ds:schemaRef ds:uri="http://schemas.microsoft.com/office/2006/metadata/properties"/>
    <ds:schemaRef ds:uri="http://schemas.microsoft.com/office/infopath/2007/PartnerControls"/>
    <ds:schemaRef ds:uri="99cc897a-1a21-4cf8-a268-1cd8b5c9414b"/>
  </ds:schemaRefs>
</ds:datastoreItem>
</file>

<file path=customXml/itemProps4.xml><?xml version="1.0" encoding="utf-8"?>
<ds:datastoreItem xmlns:ds="http://schemas.openxmlformats.org/officeDocument/2006/customXml" ds:itemID="{931D97DF-12F7-415D-A5FF-D8788E488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2829</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13</cp:revision>
  <cp:lastPrinted>2023-08-22T11:22:00Z</cp:lastPrinted>
  <dcterms:created xsi:type="dcterms:W3CDTF">2023-08-30T09:01:00Z</dcterms:created>
  <dcterms:modified xsi:type="dcterms:W3CDTF">2023-09-14T14:18:00Z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