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64D14CD1" w14:textId="2B649CCA" w:rsidR="009E559F" w:rsidRDefault="009E559F" w:rsidP="00B468CA">
      <w:pPr>
        <w:spacing w:after="100"/>
        <w:jc w:val="both"/>
        <w:rPr>
          <w:rFonts w:ascii="Calibri Light" w:hAnsi="Calibri Light" w:cs="Calibri Light"/>
          <w:noProof/>
          <w:sz w:val="18"/>
          <w:szCs w:val="18"/>
        </w:rPr>
      </w:pPr>
      <w:r>
        <w:rPr>
          <w:rFonts w:ascii="Calibri Light" w:hAnsi="Calibri Light" w:cs="Calibri Light"/>
          <w:noProof/>
          <w:sz w:val="18"/>
          <w:szCs w:val="18"/>
        </w:rPr>
        <w:t>En Valais, les exploitations agricoles sont légion. Nombre d’entre elles dépendent bien évidemment de l’approvis</w:t>
      </w:r>
      <w:r w:rsidR="00635E3E">
        <w:rPr>
          <w:rFonts w:ascii="Calibri Light" w:hAnsi="Calibri Light" w:cs="Calibri Light"/>
          <w:noProof/>
          <w:sz w:val="18"/>
          <w:szCs w:val="18"/>
        </w:rPr>
        <w:t>i</w:t>
      </w:r>
      <w:r>
        <w:rPr>
          <w:rFonts w:ascii="Calibri Light" w:hAnsi="Calibri Light" w:cs="Calibri Light"/>
          <w:noProof/>
          <w:sz w:val="18"/>
          <w:szCs w:val="18"/>
        </w:rPr>
        <w:t>onnement en électricité pour leur bon fonctionnement et peu d’entre elles sont (à l’heure actuelle) autonomes. Dans l’élevage en particulier, le bon fonctionnement des outils servant par exemple à l’alimentation automatique du bétail, au tirage du lait, à l’approvisionnement en eau ou en chauffage, à la ventilation</w:t>
      </w:r>
      <w:r w:rsidR="004670C6">
        <w:rPr>
          <w:rFonts w:ascii="Calibri Light" w:hAnsi="Calibri Light" w:cs="Calibri Light"/>
          <w:noProof/>
          <w:sz w:val="18"/>
          <w:szCs w:val="18"/>
        </w:rPr>
        <w:t>,</w:t>
      </w:r>
      <w:r w:rsidR="00400898">
        <w:rPr>
          <w:rFonts w:ascii="Calibri Light" w:hAnsi="Calibri Light" w:cs="Calibri Light"/>
          <w:noProof/>
          <w:color w:val="FF0000"/>
          <w:sz w:val="18"/>
          <w:szCs w:val="18"/>
        </w:rPr>
        <w:t xml:space="preserve"> </w:t>
      </w:r>
      <w:r w:rsidR="00400898" w:rsidRPr="004670C6">
        <w:rPr>
          <w:rFonts w:ascii="Calibri Light" w:hAnsi="Calibri Light" w:cs="Calibri Light"/>
          <w:noProof/>
          <w:sz w:val="18"/>
          <w:szCs w:val="18"/>
        </w:rPr>
        <w:t>au séchage des fourrages</w:t>
      </w:r>
      <w:r w:rsidRPr="004670C6">
        <w:rPr>
          <w:rFonts w:ascii="Calibri Light" w:hAnsi="Calibri Light" w:cs="Calibri Light"/>
          <w:noProof/>
          <w:sz w:val="18"/>
          <w:szCs w:val="18"/>
        </w:rPr>
        <w:t xml:space="preserve"> </w:t>
      </w:r>
      <w:r>
        <w:rPr>
          <w:rFonts w:ascii="Calibri Light" w:hAnsi="Calibri Light" w:cs="Calibri Light"/>
          <w:noProof/>
          <w:sz w:val="18"/>
          <w:szCs w:val="18"/>
        </w:rPr>
        <w:t>ou encore à la gestion</w:t>
      </w:r>
      <w:r w:rsidR="008347D8" w:rsidRPr="004670C6">
        <w:rPr>
          <w:rFonts w:ascii="Calibri Light" w:hAnsi="Calibri Light" w:cs="Calibri Light"/>
          <w:noProof/>
          <w:sz w:val="18"/>
          <w:szCs w:val="18"/>
        </w:rPr>
        <w:t>/évacuation</w:t>
      </w:r>
      <w:r w:rsidRPr="004670C6">
        <w:rPr>
          <w:rFonts w:ascii="Calibri Light" w:hAnsi="Calibri Light" w:cs="Calibri Light"/>
          <w:noProof/>
          <w:sz w:val="18"/>
          <w:szCs w:val="18"/>
        </w:rPr>
        <w:t xml:space="preserve"> des </w:t>
      </w:r>
      <w:r w:rsidR="00400898" w:rsidRPr="004670C6">
        <w:rPr>
          <w:rFonts w:ascii="Calibri Light" w:hAnsi="Calibri Light" w:cs="Calibri Light"/>
          <w:noProof/>
          <w:sz w:val="18"/>
          <w:szCs w:val="18"/>
        </w:rPr>
        <w:t>effluents</w:t>
      </w:r>
      <w:r w:rsidRPr="004670C6">
        <w:rPr>
          <w:rFonts w:ascii="Calibri Light" w:hAnsi="Calibri Light" w:cs="Calibri Light"/>
          <w:noProof/>
          <w:sz w:val="18"/>
          <w:szCs w:val="18"/>
        </w:rPr>
        <w:t xml:space="preserve"> </w:t>
      </w:r>
      <w:r w:rsidR="004670C6">
        <w:rPr>
          <w:rFonts w:ascii="Calibri Light" w:hAnsi="Calibri Light" w:cs="Calibri Light"/>
          <w:noProof/>
          <w:sz w:val="18"/>
          <w:szCs w:val="18"/>
        </w:rPr>
        <w:t xml:space="preserve">ou à </w:t>
      </w:r>
      <w:r w:rsidR="00400898" w:rsidRPr="004670C6">
        <w:rPr>
          <w:rFonts w:ascii="Calibri Light" w:hAnsi="Calibri Light" w:cs="Calibri Light"/>
          <w:noProof/>
          <w:sz w:val="18"/>
          <w:szCs w:val="18"/>
        </w:rPr>
        <w:t xml:space="preserve">l’éclairage des fermes durant l’hiver </w:t>
      </w:r>
      <w:r w:rsidRPr="009726E4">
        <w:rPr>
          <w:rFonts w:ascii="Calibri Light" w:hAnsi="Calibri Light" w:cs="Calibri Light"/>
          <w:b/>
          <w:bCs/>
          <w:noProof/>
          <w:sz w:val="18"/>
          <w:szCs w:val="18"/>
        </w:rPr>
        <w:t>dépend d’une source électrique active</w:t>
      </w:r>
      <w:r>
        <w:rPr>
          <w:rFonts w:ascii="Calibri Light" w:hAnsi="Calibri Light" w:cs="Calibri Light"/>
          <w:noProof/>
          <w:sz w:val="18"/>
          <w:szCs w:val="18"/>
        </w:rPr>
        <w:t>. Ces outils sont nécessaires au bien être et très souvent à la survie même des animaux.</w:t>
      </w:r>
    </w:p>
    <w:p w14:paraId="3F62200F" w14:textId="4A311008" w:rsidR="009E559F" w:rsidRDefault="009E559F" w:rsidP="00B468CA">
      <w:pPr>
        <w:spacing w:after="100"/>
        <w:jc w:val="both"/>
        <w:rPr>
          <w:rFonts w:ascii="Calibri Light" w:hAnsi="Calibri Light" w:cs="Calibri Light"/>
          <w:sz w:val="18"/>
          <w:szCs w:val="18"/>
        </w:rPr>
      </w:pPr>
      <w:r>
        <w:rPr>
          <w:rFonts w:ascii="Calibri Light" w:hAnsi="Calibri Light" w:cs="Calibri Light"/>
          <w:noProof/>
          <w:sz w:val="18"/>
          <w:szCs w:val="18"/>
        </w:rPr>
        <w:t>Dans un contexte de pénurie d’énergie à long terme (toutefois peu probable dans notre scénario courant), la continuité des activités agricole</w:t>
      </w:r>
      <w:r w:rsidR="00635E3E">
        <w:rPr>
          <w:rFonts w:ascii="Calibri Light" w:hAnsi="Calibri Light" w:cs="Calibri Light"/>
          <w:noProof/>
          <w:sz w:val="18"/>
          <w:szCs w:val="18"/>
        </w:rPr>
        <w:t>s</w:t>
      </w:r>
      <w:r>
        <w:rPr>
          <w:rFonts w:ascii="Calibri Light" w:hAnsi="Calibri Light" w:cs="Calibri Light"/>
          <w:noProof/>
          <w:sz w:val="18"/>
          <w:szCs w:val="18"/>
        </w:rPr>
        <w:t xml:space="preserve"> sert différent</w:t>
      </w:r>
      <w:r w:rsidR="00635E3E">
        <w:rPr>
          <w:rFonts w:ascii="Calibri Light" w:hAnsi="Calibri Light" w:cs="Calibri Light"/>
          <w:noProof/>
          <w:sz w:val="18"/>
          <w:szCs w:val="18"/>
        </w:rPr>
        <w:t>s</w:t>
      </w:r>
      <w:r>
        <w:rPr>
          <w:rFonts w:ascii="Calibri Light" w:hAnsi="Calibri Light" w:cs="Calibri Light"/>
          <w:noProof/>
          <w:sz w:val="18"/>
          <w:szCs w:val="18"/>
        </w:rPr>
        <w:t xml:space="preserve"> buts, mais peut être qualifiée de vitale. D’une part, la production agricole permettrait d’alimenter (dans une certaine mesure) la population via des circuits d’approvisionnement courts et maîtrisés. D’autre part, une éventuelle mort massive d’animaux privés de nourriture ou de soins sanitaires </w:t>
      </w:r>
      <w:r w:rsidR="009726E4">
        <w:rPr>
          <w:rFonts w:ascii="Calibri Light" w:hAnsi="Calibri Light" w:cs="Calibri Light"/>
          <w:noProof/>
          <w:sz w:val="18"/>
          <w:szCs w:val="18"/>
        </w:rPr>
        <w:t xml:space="preserve">nécessaires </w:t>
      </w:r>
      <w:r>
        <w:rPr>
          <w:rFonts w:ascii="Calibri Light" w:hAnsi="Calibri Light" w:cs="Calibri Light"/>
          <w:noProof/>
          <w:sz w:val="18"/>
          <w:szCs w:val="18"/>
        </w:rPr>
        <w:t>pourrait être la base d’une épidémie difficilement maîtrisable</w:t>
      </w:r>
      <w:r w:rsidR="009726E4">
        <w:rPr>
          <w:rFonts w:ascii="Calibri Light" w:hAnsi="Calibri Light" w:cs="Calibri Light"/>
          <w:noProof/>
          <w:sz w:val="18"/>
          <w:szCs w:val="18"/>
        </w:rPr>
        <w:t>, avec toutes les conséquences que ça impliquerait pour la population ou les autorités locales.</w:t>
      </w:r>
    </w:p>
    <w:p w14:paraId="5DDAA055" w14:textId="4B1FD489" w:rsidR="00B468CA" w:rsidRDefault="0096297E" w:rsidP="00B468CA">
      <w:pPr>
        <w:spacing w:after="100"/>
        <w:jc w:val="both"/>
        <w:rPr>
          <w:rFonts w:ascii="Calibri Light" w:hAnsi="Calibri Light" w:cs="Calibri Light"/>
          <w:noProof/>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2" behindDoc="0" locked="0" layoutInCell="1" allowOverlap="1" wp14:anchorId="548A0A97" wp14:editId="251FAE0A">
                <wp:simplePos x="0" y="0"/>
                <wp:positionH relativeFrom="column">
                  <wp:posOffset>-273685</wp:posOffset>
                </wp:positionH>
                <wp:positionV relativeFrom="paragraph">
                  <wp:posOffset>1492554</wp:posOffset>
                </wp:positionV>
                <wp:extent cx="6191250" cy="1138555"/>
                <wp:effectExtent l="0" t="0" r="19050" b="23495"/>
                <wp:wrapTopAndBottom/>
                <wp:docPr id="686089121" name="Groupe 686089121"/>
                <wp:cNvGraphicFramePr/>
                <a:graphic xmlns:a="http://schemas.openxmlformats.org/drawingml/2006/main">
                  <a:graphicData uri="http://schemas.microsoft.com/office/word/2010/wordprocessingGroup">
                    <wpg:wgp>
                      <wpg:cNvGrpSpPr/>
                      <wpg:grpSpPr>
                        <a:xfrm>
                          <a:off x="0" y="0"/>
                          <a:ext cx="6191250" cy="1138555"/>
                          <a:chOff x="0" y="0"/>
                          <a:chExt cx="6192750" cy="1139813"/>
                        </a:xfrm>
                      </wpg:grpSpPr>
                      <wps:wsp>
                        <wps:cNvPr id="686089122" name="Forme automatique 2"/>
                        <wps:cNvSpPr>
                          <a:spLocks noChangeArrowheads="1"/>
                        </wps:cNvSpPr>
                        <wps:spPr bwMode="auto">
                          <a:xfrm rot="5400000">
                            <a:off x="2797379" y="-2255557"/>
                            <a:ext cx="973885" cy="5816856"/>
                          </a:xfrm>
                          <a:prstGeom prst="roundRect">
                            <a:avLst>
                              <a:gd name="adj" fmla="val 13032"/>
                            </a:avLst>
                          </a:prstGeom>
                          <a:noFill/>
                          <a:ln>
                            <a:solidFill>
                              <a:srgbClr val="165DFA"/>
                            </a:solidFill>
                          </a:ln>
                        </wps:spPr>
                        <wps:txbx>
                          <w:txbxContent>
                            <w:p w14:paraId="47F33FAE" w14:textId="3F031927" w:rsidR="00AA3412" w:rsidRDefault="009726E4"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connaît les exploitations agricoles majeures sur son territoire. Elle s’est coordonnée avec ces dernières pour s’assurer qu’elles ont pris des mesures adéquates pour prévenir une escalade de la situation en cas de coupure d’électricité (délestage ou blackout).</w:t>
                              </w:r>
                            </w:p>
                            <w:p w14:paraId="59DEC4BC" w14:textId="07E9AA36"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Sinon -&gt; </w:t>
                              </w:r>
                              <w:r w:rsidR="00635E3E">
                                <w:rPr>
                                  <w:rFonts w:asciiTheme="majorHAnsi" w:eastAsiaTheme="majorEastAsia" w:hAnsiTheme="majorHAnsi" w:cstheme="majorHAnsi"/>
                                  <w:i/>
                                  <w:iCs/>
                                  <w:color w:val="165DFA"/>
                                  <w:sz w:val="18"/>
                                  <w:szCs w:val="18"/>
                                </w:rPr>
                                <w:t>E</w:t>
                              </w:r>
                              <w:r>
                                <w:rPr>
                                  <w:rFonts w:asciiTheme="majorHAnsi" w:eastAsiaTheme="majorEastAsia" w:hAnsiTheme="majorHAnsi" w:cstheme="majorHAnsi"/>
                                  <w:i/>
                                  <w:iCs/>
                                  <w:color w:val="165DFA"/>
                                  <w:sz w:val="18"/>
                                  <w:szCs w:val="18"/>
                                </w:rPr>
                                <w:t>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21.55pt;margin-top:117.5pt;width:487.5pt;height:89.65pt;z-index:251658242;mso-width-relative:margin;mso-height-relative:margin" coordsize="61927,1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">
                <v:roundrect id="Forme automatique 2" o:spid="_x0000_s1027" style="position:absolute;left:27973;top:-22556;width:9739;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3F031927" w:rsidR="00AA3412" w:rsidRDefault="009726E4"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connaît les exploitations agricoles majeures sur son territoire. Elle s’est coordonnée avec ces dernières pour s’assurer qu’elles ont pris des mesures adéquates pour prévenir une escalade de la situation en cas de coupure d’électricité (délestage ou blackout).</w:t>
                        </w:r>
                      </w:p>
                      <w:p w14:paraId="59DEC4BC" w14:textId="07E9AA36"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Sinon -&gt; </w:t>
                        </w:r>
                        <w:r w:rsidR="00635E3E">
                          <w:rPr>
                            <w:rFonts w:asciiTheme="majorHAnsi" w:eastAsiaTheme="majorEastAsia" w:hAnsiTheme="majorHAnsi" w:cstheme="majorHAnsi"/>
                            <w:i/>
                            <w:iCs/>
                            <w:color w:val="165DFA"/>
                            <w:sz w:val="18"/>
                            <w:szCs w:val="18"/>
                          </w:rPr>
                          <w:t>E</w:t>
                        </w:r>
                        <w:r>
                          <w:rPr>
                            <w:rFonts w:asciiTheme="majorHAnsi" w:eastAsiaTheme="majorEastAsia" w:hAnsiTheme="majorHAnsi" w:cstheme="majorHAnsi"/>
                            <w:i/>
                            <w:iCs/>
                            <w:color w:val="165DFA"/>
                            <w:sz w:val="18"/>
                            <w:szCs w:val="18"/>
                          </w:rPr>
                          <w:t>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009E559F">
        <w:rPr>
          <w:rFonts w:ascii="Calibri Light" w:hAnsi="Calibri Light" w:cs="Calibri Light"/>
          <w:noProof/>
          <w:sz w:val="18"/>
          <w:szCs w:val="18"/>
        </w:rPr>
        <w:t>Si ces conséquences dramatiques semblent être imputables à des situations de</w:t>
      </w:r>
      <w:r w:rsidR="009726E4">
        <w:rPr>
          <w:rFonts w:ascii="Calibri Light" w:hAnsi="Calibri Light" w:cs="Calibri Light"/>
          <w:noProof/>
          <w:sz w:val="18"/>
          <w:szCs w:val="18"/>
        </w:rPr>
        <w:t xml:space="preserve"> pénurie de</w:t>
      </w:r>
      <w:r w:rsidR="009E559F">
        <w:rPr>
          <w:rFonts w:ascii="Calibri Light" w:hAnsi="Calibri Light" w:cs="Calibri Light"/>
          <w:noProof/>
          <w:sz w:val="18"/>
          <w:szCs w:val="18"/>
        </w:rPr>
        <w:t xml:space="preserve"> longue durée, </w:t>
      </w:r>
      <w:r w:rsidR="009E559F" w:rsidRPr="009726E4">
        <w:rPr>
          <w:rFonts w:ascii="Calibri Light" w:hAnsi="Calibri Light" w:cs="Calibri Light"/>
          <w:b/>
          <w:bCs/>
          <w:noProof/>
          <w:color w:val="781A1A"/>
          <w:sz w:val="18"/>
          <w:szCs w:val="18"/>
        </w:rPr>
        <w:t>il ne faut pas pour autant ignorer cette problématique envers le monde agricole</w:t>
      </w:r>
      <w:r w:rsidR="009E559F">
        <w:rPr>
          <w:rFonts w:ascii="Calibri Light" w:hAnsi="Calibri Light" w:cs="Calibri Light"/>
          <w:noProof/>
          <w:sz w:val="18"/>
          <w:szCs w:val="18"/>
        </w:rPr>
        <w:t xml:space="preserve">. </w:t>
      </w:r>
      <w:r w:rsidR="00A73D9C">
        <w:rPr>
          <w:rFonts w:ascii="Calibri Light" w:hAnsi="Calibri Light" w:cs="Calibri Light"/>
          <w:noProof/>
          <w:sz w:val="18"/>
          <w:szCs w:val="18"/>
        </w:rPr>
        <w:t>D</w:t>
      </w:r>
      <w:r w:rsidR="009E559F">
        <w:rPr>
          <w:rFonts w:ascii="Calibri Light" w:hAnsi="Calibri Light" w:cs="Calibri Light"/>
          <w:noProof/>
          <w:sz w:val="18"/>
          <w:szCs w:val="18"/>
        </w:rPr>
        <w:t xml:space="preserve">es effets à très court terme comme l’impossibilité de tirer le lait automatiquement (il faut des ressources et un temps d’adaptation pour le refaire manuellement) ou la </w:t>
      </w:r>
      <w:r w:rsidR="009726E4">
        <w:rPr>
          <w:rFonts w:ascii="Calibri Light" w:hAnsi="Calibri Light" w:cs="Calibri Light"/>
          <w:noProof/>
          <w:sz w:val="18"/>
          <w:szCs w:val="18"/>
        </w:rPr>
        <w:t>rareté</w:t>
      </w:r>
      <w:r w:rsidR="009E559F">
        <w:rPr>
          <w:rFonts w:ascii="Calibri Light" w:hAnsi="Calibri Light" w:cs="Calibri Light"/>
          <w:noProof/>
          <w:sz w:val="18"/>
          <w:szCs w:val="18"/>
        </w:rPr>
        <w:t xml:space="preserve"> des ressources en eau potable aur</w:t>
      </w:r>
      <w:r w:rsidR="009726E4">
        <w:rPr>
          <w:rFonts w:ascii="Calibri Light" w:hAnsi="Calibri Light" w:cs="Calibri Light"/>
          <w:noProof/>
          <w:sz w:val="18"/>
          <w:szCs w:val="18"/>
        </w:rPr>
        <w:t>aie</w:t>
      </w:r>
      <w:r w:rsidR="009E559F">
        <w:rPr>
          <w:rFonts w:ascii="Calibri Light" w:hAnsi="Calibri Light" w:cs="Calibri Light"/>
          <w:noProof/>
          <w:sz w:val="18"/>
          <w:szCs w:val="18"/>
        </w:rPr>
        <w:t>nt des conséquences graves pour des paysans</w:t>
      </w:r>
      <w:r w:rsidR="009726E4">
        <w:rPr>
          <w:rFonts w:ascii="Calibri Light" w:hAnsi="Calibri Light" w:cs="Calibri Light"/>
          <w:noProof/>
          <w:sz w:val="18"/>
          <w:szCs w:val="18"/>
        </w:rPr>
        <w:t>.</w:t>
      </w:r>
      <w:r w:rsidR="009E559F">
        <w:rPr>
          <w:rFonts w:ascii="Calibri Light" w:hAnsi="Calibri Light" w:cs="Calibri Light"/>
          <w:noProof/>
          <w:sz w:val="18"/>
          <w:szCs w:val="18"/>
        </w:rPr>
        <w:t xml:space="preserve"> </w:t>
      </w:r>
      <w:r w:rsidR="009726E4">
        <w:rPr>
          <w:rFonts w:ascii="Calibri Light" w:hAnsi="Calibri Light" w:cs="Calibri Light"/>
          <w:noProof/>
          <w:sz w:val="18"/>
          <w:szCs w:val="18"/>
        </w:rPr>
        <w:t>L</w:t>
      </w:r>
      <w:r w:rsidR="009E559F">
        <w:rPr>
          <w:rFonts w:ascii="Calibri Light" w:hAnsi="Calibri Light" w:cs="Calibri Light"/>
          <w:noProof/>
          <w:sz w:val="18"/>
          <w:szCs w:val="18"/>
        </w:rPr>
        <w:t>a responsabilité de la commune pour</w:t>
      </w:r>
      <w:r w:rsidR="00635E3E">
        <w:rPr>
          <w:rFonts w:ascii="Calibri Light" w:hAnsi="Calibri Light" w:cs="Calibri Light"/>
          <w:noProof/>
          <w:sz w:val="18"/>
          <w:szCs w:val="18"/>
        </w:rPr>
        <w:t>r</w:t>
      </w:r>
      <w:r w:rsidR="009E559F">
        <w:rPr>
          <w:rFonts w:ascii="Calibri Light" w:hAnsi="Calibri Light" w:cs="Calibri Light"/>
          <w:noProof/>
          <w:sz w:val="18"/>
          <w:szCs w:val="18"/>
        </w:rPr>
        <w:t xml:space="preserve">ait </w:t>
      </w:r>
      <w:r w:rsidR="009726E4">
        <w:rPr>
          <w:rFonts w:ascii="Calibri Light" w:hAnsi="Calibri Light" w:cs="Calibri Light"/>
          <w:noProof/>
          <w:sz w:val="18"/>
          <w:szCs w:val="18"/>
        </w:rPr>
        <w:t xml:space="preserve">dès lors </w:t>
      </w:r>
      <w:r w:rsidR="009E559F">
        <w:rPr>
          <w:rFonts w:ascii="Calibri Light" w:hAnsi="Calibri Light" w:cs="Calibri Light"/>
          <w:noProof/>
          <w:sz w:val="18"/>
          <w:szCs w:val="18"/>
        </w:rPr>
        <w:t>être engagée (</w:t>
      </w:r>
      <w:r w:rsidR="009E559F" w:rsidRPr="009726E4">
        <w:rPr>
          <w:rFonts w:ascii="Calibri Light" w:hAnsi="Calibri Light" w:cs="Calibri Light"/>
          <w:i/>
          <w:iCs/>
          <w:noProof/>
          <w:sz w:val="18"/>
          <w:szCs w:val="18"/>
        </w:rPr>
        <w:t>art. 6</w:t>
      </w:r>
      <w:r w:rsidR="009726E4" w:rsidRPr="009726E4">
        <w:rPr>
          <w:rFonts w:ascii="Calibri Light" w:hAnsi="Calibri Light" w:cs="Calibri Light"/>
          <w:i/>
          <w:iCs/>
          <w:noProof/>
          <w:sz w:val="18"/>
          <w:szCs w:val="18"/>
        </w:rPr>
        <w:t xml:space="preserve"> lit. o</w:t>
      </w:r>
      <w:r w:rsidR="009E559F" w:rsidRPr="009726E4">
        <w:rPr>
          <w:rFonts w:ascii="Calibri Light" w:hAnsi="Calibri Light" w:cs="Calibri Light"/>
          <w:i/>
          <w:iCs/>
          <w:noProof/>
          <w:sz w:val="18"/>
          <w:szCs w:val="18"/>
        </w:rPr>
        <w:t xml:space="preserve"> LCo, la commune est responsable </w:t>
      </w:r>
      <w:r w:rsidR="009726E4" w:rsidRPr="009726E4">
        <w:rPr>
          <w:rFonts w:ascii="Calibri Light" w:hAnsi="Calibri Light" w:cs="Calibri Light"/>
          <w:i/>
          <w:iCs/>
          <w:noProof/>
          <w:sz w:val="18"/>
          <w:szCs w:val="18"/>
        </w:rPr>
        <w:t>d’adopter des mesures en vue de remédier aux éventuelles carences en matière d’approvisionnement en énergie et en denrées alimentaires</w:t>
      </w:r>
      <w:r w:rsidR="009E559F">
        <w:rPr>
          <w:rFonts w:ascii="Calibri Light" w:hAnsi="Calibri Light" w:cs="Calibri Light"/>
          <w:noProof/>
          <w:sz w:val="18"/>
          <w:szCs w:val="18"/>
        </w:rPr>
        <w:t xml:space="preserve">). </w:t>
      </w:r>
      <w:r w:rsidR="003A708C" w:rsidRPr="009726E4">
        <w:rPr>
          <w:rFonts w:ascii="Calibri Light" w:hAnsi="Calibri Light" w:cs="Calibri Light"/>
          <w:b/>
          <w:bCs/>
          <w:noProof/>
          <w:sz w:val="18"/>
          <w:szCs w:val="18"/>
        </w:rPr>
        <w:t>La communication et l'information vis-à-vis des exploitations concernées relèvent de la responsabilité de chaque commune</w:t>
      </w:r>
      <w:r w:rsidR="009C7915" w:rsidRPr="009726E4">
        <w:rPr>
          <w:rFonts w:ascii="Calibri Light" w:hAnsi="Calibri Light" w:cs="Calibri Light"/>
          <w:b/>
          <w:bCs/>
          <w:noProof/>
          <w:sz w:val="18"/>
          <w:szCs w:val="18"/>
        </w:rPr>
        <w:t xml:space="preserve"> et u</w:t>
      </w:r>
      <w:r w:rsidR="003A708C" w:rsidRPr="009726E4">
        <w:rPr>
          <w:rFonts w:ascii="Calibri Light" w:hAnsi="Calibri Light" w:cs="Calibri Light"/>
          <w:b/>
          <w:bCs/>
          <w:noProof/>
          <w:sz w:val="18"/>
          <w:szCs w:val="18"/>
        </w:rPr>
        <w:t xml:space="preserve">ne concertation </w:t>
      </w:r>
      <w:r w:rsidR="00D34F31" w:rsidRPr="009726E4">
        <w:rPr>
          <w:rFonts w:ascii="Calibri Light" w:hAnsi="Calibri Light" w:cs="Calibri Light"/>
          <w:b/>
          <w:bCs/>
          <w:noProof/>
          <w:sz w:val="18"/>
          <w:szCs w:val="18"/>
        </w:rPr>
        <w:t xml:space="preserve">ou collaboration </w:t>
      </w:r>
      <w:r w:rsidR="003A708C" w:rsidRPr="009726E4">
        <w:rPr>
          <w:rFonts w:ascii="Calibri Light" w:hAnsi="Calibri Light" w:cs="Calibri Light"/>
          <w:b/>
          <w:bCs/>
          <w:noProof/>
          <w:sz w:val="18"/>
          <w:szCs w:val="18"/>
        </w:rPr>
        <w:t>serait très bénéfique en terme</w:t>
      </w:r>
      <w:r w:rsidR="00635E3E">
        <w:rPr>
          <w:rFonts w:ascii="Calibri Light" w:hAnsi="Calibri Light" w:cs="Calibri Light"/>
          <w:b/>
          <w:bCs/>
          <w:noProof/>
          <w:sz w:val="18"/>
          <w:szCs w:val="18"/>
        </w:rPr>
        <w:t>s</w:t>
      </w:r>
      <w:r w:rsidR="003A708C" w:rsidRPr="009726E4">
        <w:rPr>
          <w:rFonts w:ascii="Calibri Light" w:hAnsi="Calibri Light" w:cs="Calibri Light"/>
          <w:b/>
          <w:bCs/>
          <w:noProof/>
          <w:sz w:val="18"/>
          <w:szCs w:val="18"/>
        </w:rPr>
        <w:t xml:space="preserve"> de gestion de crise</w:t>
      </w:r>
      <w:r w:rsidR="003A708C">
        <w:rPr>
          <w:rFonts w:ascii="Calibri Light" w:hAnsi="Calibri Light" w:cs="Calibri Light"/>
          <w:noProof/>
          <w:sz w:val="18"/>
          <w:szCs w:val="18"/>
        </w:rPr>
        <w:t>.</w:t>
      </w:r>
      <w:r w:rsidR="009726E4">
        <w:rPr>
          <w:rFonts w:ascii="Calibri Light" w:hAnsi="Calibri Light" w:cs="Calibri Light"/>
          <w:noProof/>
          <w:sz w:val="18"/>
          <w:szCs w:val="18"/>
        </w:rPr>
        <w:t xml:space="preserve"> </w:t>
      </w:r>
      <w:r w:rsidR="00635E3E">
        <w:rPr>
          <w:rFonts w:ascii="Calibri Light" w:hAnsi="Calibri Light" w:cs="Calibri Light"/>
          <w:noProof/>
          <w:sz w:val="18"/>
          <w:szCs w:val="18"/>
        </w:rPr>
        <w:t>À</w:t>
      </w:r>
      <w:r w:rsidR="009726E4">
        <w:rPr>
          <w:rFonts w:ascii="Calibri Light" w:hAnsi="Calibri Light" w:cs="Calibri Light"/>
          <w:noProof/>
          <w:sz w:val="18"/>
          <w:szCs w:val="18"/>
        </w:rPr>
        <w:t xml:space="preserve"> noter également que, hors saison, beaucoup d’alpages possèdent des génératrices possiblement inutilisées</w:t>
      </w:r>
      <w:r w:rsidR="00A73D9C">
        <w:rPr>
          <w:rFonts w:ascii="Calibri Light" w:hAnsi="Calibri Light" w:cs="Calibri Light"/>
          <w:noProof/>
          <w:sz w:val="18"/>
          <w:szCs w:val="18"/>
        </w:rPr>
        <w:t xml:space="preserve"> (ou d’autres ressources utiles)</w:t>
      </w:r>
      <w:r w:rsidR="009726E4">
        <w:rPr>
          <w:rFonts w:ascii="Calibri Light" w:hAnsi="Calibri Light" w:cs="Calibri Light"/>
          <w:noProof/>
          <w:sz w:val="18"/>
          <w:szCs w:val="18"/>
        </w:rPr>
        <w:t>. Une collaboration réfléchie peut donc être bénéfique aux deux parties.</w:t>
      </w:r>
    </w:p>
    <w:p w14:paraId="2E5AC36E" w14:textId="48A3F8D1" w:rsidR="000345FD" w:rsidRDefault="000345FD" w:rsidP="00AC43BC">
      <w:pPr>
        <w:spacing w:after="100"/>
        <w:jc w:val="both"/>
        <w:rPr>
          <w:rFonts w:ascii="Calibri Light" w:hAnsi="Calibri Light" w:cs="Calibri Light"/>
          <w:sz w:val="18"/>
          <w:szCs w:val="18"/>
        </w:rPr>
      </w:pPr>
    </w:p>
    <w:p w14:paraId="01EA49DD" w14:textId="282FF0F5" w:rsidR="002E322D" w:rsidRDefault="004E5358" w:rsidP="00C1665D">
      <w:pPr>
        <w:pStyle w:val="Heading1"/>
      </w:pPr>
      <w:r>
        <w:rPr>
          <w:noProof/>
          <w:lang w:eastAsia="fr-CH"/>
        </w:rPr>
        <mc:AlternateContent>
          <mc:Choice Requires="wpg">
            <w:drawing>
              <wp:anchor distT="0" distB="0" distL="114300" distR="114300" simplePos="0" relativeHeight="251658243" behindDoc="0" locked="0" layoutInCell="1" allowOverlap="1" wp14:anchorId="7A214432" wp14:editId="1C7B7CFD">
                <wp:simplePos x="0" y="0"/>
                <wp:positionH relativeFrom="column">
                  <wp:posOffset>-18415</wp:posOffset>
                </wp:positionH>
                <wp:positionV relativeFrom="paragraph">
                  <wp:posOffset>567055</wp:posOffset>
                </wp:positionV>
                <wp:extent cx="3865245"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D0CCF18" w14:textId="77777777" w:rsidR="004E5358" w:rsidRPr="00B52745" w:rsidRDefault="004E5358" w:rsidP="00AB5835">
                              <w:pPr>
                                <w:spacing w:after="0"/>
                                <w:rPr>
                                  <w:rFonts w:ascii="Calibri Light" w:hAnsi="Calibri Light" w:cs="Calibri Light"/>
                                  <w:b/>
                                  <w:bCs/>
                                  <w:color w:val="103643"/>
                                  <w:sz w:val="18"/>
                                  <w:szCs w:val="18"/>
                                </w:rPr>
                              </w:pPr>
                            </w:p>
                            <w:p w14:paraId="490F89C8" w14:textId="1912ED39" w:rsidR="00AB5835" w:rsidRDefault="00AB5835"/>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A214432" id="Groupe 686089135" o:spid="_x0000_s1030" style="position:absolute;left:0;text-align:left;margin-left:-1.45pt;margin-top:44.65pt;width:304.35pt;height:22.4pt;z-index:251658243;mso-height-relative:margin"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D0CCF18" w14:textId="77777777" w:rsidR="004E5358" w:rsidRPr="00B52745" w:rsidRDefault="004E5358" w:rsidP="00AB5835">
                        <w:pPr>
                          <w:spacing w:after="0"/>
                          <w:rPr>
                            <w:rFonts w:ascii="Calibri Light" w:hAnsi="Calibri Light" w:cs="Calibri Light"/>
                            <w:b/>
                            <w:bCs/>
                            <w:color w:val="103643"/>
                            <w:sz w:val="18"/>
                            <w:szCs w:val="18"/>
                          </w:rPr>
                        </w:pPr>
                      </w:p>
                      <w:p w14:paraId="490F89C8" w14:textId="1912ED39" w:rsidR="00AB5835" w:rsidRDefault="00AB5835"/>
                    </w:txbxContent>
                  </v:textbox>
                </v:shape>
                <w10:wrap type="topAndBottom"/>
              </v:group>
            </w:pict>
          </mc:Fallback>
        </mc:AlternateContent>
      </w:r>
      <w:r w:rsidR="00B468CA" w:rsidRPr="00B468CA">
        <w:t xml:space="preserve">EXPLOITATIONS AGRICOLES </w:t>
      </w:r>
      <w:r w:rsidR="00E0126F" w:rsidRPr="00E0126F">
        <w:t>ENDULAIRES ET TOURISTES JOURNALIERS</w:t>
      </w:r>
    </w:p>
    <w:p w14:paraId="5D6E988D" w14:textId="640BDF64" w:rsidR="004E5358" w:rsidRPr="004670C6" w:rsidRDefault="004E5358" w:rsidP="004E5358">
      <w:pPr>
        <w:spacing w:after="120"/>
        <w:jc w:val="both"/>
        <w:rPr>
          <w:rFonts w:ascii="Calibri Light" w:hAnsi="Calibri Light" w:cs="Calibri Light"/>
          <w:sz w:val="4"/>
          <w:szCs w:val="4"/>
        </w:rPr>
      </w:pPr>
    </w:p>
    <w:p w14:paraId="1B6A2512" w14:textId="1F295BA5" w:rsidR="00697F04" w:rsidRDefault="004E5358" w:rsidP="004E5358">
      <w:pPr>
        <w:spacing w:after="120"/>
        <w:jc w:val="both"/>
        <w:rPr>
          <w:rFonts w:ascii="Calibri Light" w:hAnsi="Calibri Light" w:cs="Calibri Light"/>
          <w:sz w:val="18"/>
          <w:szCs w:val="18"/>
        </w:rPr>
      </w:pPr>
      <w:r w:rsidRPr="004E5358">
        <w:rPr>
          <w:rFonts w:ascii="Calibri Light" w:hAnsi="Calibri Light" w:cs="Calibri Light"/>
          <w:sz w:val="18"/>
          <w:szCs w:val="18"/>
        </w:rPr>
        <w:t>Afin d'être préparé</w:t>
      </w:r>
      <w:r w:rsidR="00635E3E">
        <w:rPr>
          <w:rFonts w:ascii="Calibri Light" w:hAnsi="Calibri Light" w:cs="Calibri Light"/>
          <w:sz w:val="18"/>
          <w:szCs w:val="18"/>
        </w:rPr>
        <w:t>s</w:t>
      </w:r>
      <w:r w:rsidRPr="004E5358">
        <w:rPr>
          <w:rFonts w:ascii="Calibri Light" w:hAnsi="Calibri Light" w:cs="Calibri Light"/>
          <w:sz w:val="18"/>
          <w:szCs w:val="18"/>
        </w:rPr>
        <w:t xml:space="preserve"> au mieux à une situation de crise, les préparatifs suivants peuvent être entrepris ;</w:t>
      </w:r>
    </w:p>
    <w:p w14:paraId="0BDFB8F3" w14:textId="10AD948C" w:rsidR="002E7DCB" w:rsidRPr="004E5358" w:rsidRDefault="0096297E" w:rsidP="002E7DCB">
      <w:pPr>
        <w:pStyle w:val="ListParagraph"/>
        <w:numPr>
          <w:ilvl w:val="0"/>
          <w:numId w:val="9"/>
        </w:numPr>
        <w:spacing w:after="80"/>
        <w:ind w:left="714" w:hanging="357"/>
        <w:contextualSpacing w:val="0"/>
        <w:jc w:val="both"/>
        <w:rPr>
          <w:rFonts w:ascii="Calibri Light" w:hAnsi="Calibri Light" w:cs="Calibri Light"/>
          <w:sz w:val="18"/>
          <w:szCs w:val="18"/>
        </w:rPr>
      </w:pPr>
      <w:r w:rsidRPr="00B52726">
        <w:rPr>
          <w:rFonts w:ascii="Calibri Light" w:hAnsi="Calibri Light" w:cs="Calibri Light"/>
          <w:b/>
          <w:bCs/>
          <w:color w:val="781A1A"/>
          <w:sz w:val="18"/>
          <w:szCs w:val="18"/>
        </w:rPr>
        <w:t>Réfléchir aux exploitations agricoles sises sur le territoire communal qui pourraient être impactées par une éventuelle crise énergétique</w:t>
      </w:r>
      <w:r w:rsidR="00B52726" w:rsidRPr="00B52726">
        <w:rPr>
          <w:rFonts w:ascii="Calibri Light" w:hAnsi="Calibri Light" w:cs="Calibri Light"/>
          <w:b/>
          <w:bCs/>
          <w:color w:val="781A1A"/>
          <w:sz w:val="18"/>
          <w:szCs w:val="18"/>
        </w:rPr>
        <w:t xml:space="preserve"> et les lister</w:t>
      </w:r>
      <w:r>
        <w:rPr>
          <w:rFonts w:ascii="Calibri Light" w:hAnsi="Calibri Light" w:cs="Calibri Light"/>
          <w:sz w:val="18"/>
          <w:szCs w:val="18"/>
        </w:rPr>
        <w:t>. Une telle liste est probablement connue des services communaux (petites communes) ou, si nécessaire, p</w:t>
      </w:r>
      <w:r w:rsidR="00B52726">
        <w:rPr>
          <w:rFonts w:ascii="Calibri Light" w:hAnsi="Calibri Light" w:cs="Calibri Light"/>
          <w:sz w:val="18"/>
          <w:szCs w:val="18"/>
        </w:rPr>
        <w:t>ourrait</w:t>
      </w:r>
      <w:r>
        <w:rPr>
          <w:rFonts w:ascii="Calibri Light" w:hAnsi="Calibri Light" w:cs="Calibri Light"/>
          <w:sz w:val="18"/>
          <w:szCs w:val="18"/>
        </w:rPr>
        <w:t xml:space="preserve"> être produite via les </w:t>
      </w:r>
      <w:r w:rsidR="00B52726">
        <w:rPr>
          <w:rFonts w:ascii="Calibri Light" w:hAnsi="Calibri Light" w:cs="Calibri Light"/>
          <w:sz w:val="18"/>
          <w:szCs w:val="18"/>
        </w:rPr>
        <w:t xml:space="preserve">bénéficiaires des </w:t>
      </w:r>
      <w:r>
        <w:rPr>
          <w:rFonts w:ascii="Calibri Light" w:hAnsi="Calibri Light" w:cs="Calibri Light"/>
          <w:sz w:val="18"/>
          <w:szCs w:val="18"/>
        </w:rPr>
        <w:t xml:space="preserve">paiements directs </w:t>
      </w:r>
      <w:r w:rsidR="00B52726">
        <w:rPr>
          <w:rFonts w:ascii="Calibri Light" w:hAnsi="Calibri Light" w:cs="Calibri Light"/>
          <w:sz w:val="18"/>
          <w:szCs w:val="18"/>
        </w:rPr>
        <w:t>(</w:t>
      </w:r>
      <w:r>
        <w:rPr>
          <w:rFonts w:ascii="Calibri Light" w:hAnsi="Calibri Light" w:cs="Calibri Light"/>
          <w:sz w:val="18"/>
          <w:szCs w:val="18"/>
        </w:rPr>
        <w:t>niveau cantonal</w:t>
      </w:r>
      <w:r w:rsidR="00B52726">
        <w:rPr>
          <w:rFonts w:ascii="Calibri Light" w:hAnsi="Calibri Light" w:cs="Calibri Light"/>
          <w:sz w:val="18"/>
          <w:szCs w:val="18"/>
        </w:rPr>
        <w:t>)</w:t>
      </w:r>
      <w:r>
        <w:rPr>
          <w:rFonts w:ascii="Calibri Light" w:hAnsi="Calibri Light" w:cs="Calibri Light"/>
          <w:sz w:val="18"/>
          <w:szCs w:val="18"/>
        </w:rPr>
        <w:t xml:space="preserve">. </w:t>
      </w:r>
      <w:r w:rsidR="00B52726">
        <w:rPr>
          <w:rFonts w:ascii="Calibri Light" w:hAnsi="Calibri Light" w:cs="Calibri Light"/>
          <w:sz w:val="18"/>
          <w:szCs w:val="18"/>
        </w:rPr>
        <w:t>Cette liste devra comprendre les coordonnées des points de contact, ainsi qu’une priorisation des dangers détectés ;</w:t>
      </w:r>
    </w:p>
    <w:p w14:paraId="67ABAD13" w14:textId="6E287CE6" w:rsidR="00CA3950" w:rsidRDefault="00CA3950" w:rsidP="002E7DCB">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Si une liste avec des adresses à jour existe, </w:t>
      </w:r>
      <w:r w:rsidRPr="008F75B8">
        <w:rPr>
          <w:rFonts w:ascii="Calibri Light" w:hAnsi="Calibri Light" w:cs="Calibri Light"/>
          <w:b/>
          <w:bCs/>
          <w:sz w:val="18"/>
          <w:szCs w:val="18"/>
        </w:rPr>
        <w:t>contacter les exploitants agricoles et les inciter à se préparer à une éventuelle pénurie d’énergie</w:t>
      </w:r>
      <w:r>
        <w:rPr>
          <w:rFonts w:ascii="Calibri Light" w:hAnsi="Calibri Light" w:cs="Calibri Light"/>
          <w:sz w:val="18"/>
          <w:szCs w:val="18"/>
        </w:rPr>
        <w:t>, en particulier à une coupure de courant. Les points d’interrogation peuvent être :</w:t>
      </w:r>
    </w:p>
    <w:p w14:paraId="0E44EBDD" w14:textId="1EE0808A" w:rsidR="00CA3950" w:rsidRDefault="00CA3950" w:rsidP="00CA3950">
      <w:pPr>
        <w:pStyle w:val="ListParagraph"/>
        <w:numPr>
          <w:ilvl w:val="1"/>
          <w:numId w:val="9"/>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Moyens de secours (type génératrice) pour activités du quotidien, y compris carburant ?</w:t>
      </w:r>
    </w:p>
    <w:p w14:paraId="66FBF484" w14:textId="594E73DD" w:rsidR="00CA3950" w:rsidRDefault="00CA3950" w:rsidP="00CA3950">
      <w:pPr>
        <w:pStyle w:val="ListParagraph"/>
        <w:numPr>
          <w:ilvl w:val="1"/>
          <w:numId w:val="9"/>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Soins des animaux assurés ? Contacts vétérinaires d’urgence en cas de panne des télécommunications ?</w:t>
      </w:r>
    </w:p>
    <w:p w14:paraId="24C63848" w14:textId="345BF128" w:rsidR="00CA3950" w:rsidRDefault="00CA3950" w:rsidP="00CA3950">
      <w:pPr>
        <w:pStyle w:val="ListParagraph"/>
        <w:numPr>
          <w:ilvl w:val="1"/>
          <w:numId w:val="9"/>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Réserves de carburant pour assurer les tâches quotidiennes pendant au moins une semaine ?</w:t>
      </w:r>
    </w:p>
    <w:p w14:paraId="084EE8A1" w14:textId="3BCB8111" w:rsidR="00CA3950" w:rsidRDefault="00CA3950" w:rsidP="00CA3950">
      <w:pPr>
        <w:pStyle w:val="ListParagraph"/>
        <w:numPr>
          <w:ilvl w:val="1"/>
          <w:numId w:val="9"/>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Réserve d’eau potable pour exploitants et animaux pour plusieurs jours ?</w:t>
      </w:r>
    </w:p>
    <w:p w14:paraId="45B813A0" w14:textId="3918A394" w:rsidR="00CA3950" w:rsidRDefault="00CA3950" w:rsidP="00CA3950">
      <w:pPr>
        <w:pStyle w:val="Heading1"/>
      </w:pPr>
      <w:r w:rsidRPr="00B468CA">
        <w:lastRenderedPageBreak/>
        <w:t xml:space="preserve">EXPLOITATIONS AGRICOLES </w:t>
      </w:r>
      <w:r w:rsidRPr="00E0126F">
        <w:t>ENDULAIRES ET TOURISTES JOURNALIERS</w:t>
      </w:r>
    </w:p>
    <w:p w14:paraId="27E8CC79" w14:textId="7BD1F315" w:rsidR="00CA3950" w:rsidRDefault="00CA3950" w:rsidP="00CA3950">
      <w:pPr>
        <w:pStyle w:val="ListParagraph"/>
        <w:numPr>
          <w:ilvl w:val="1"/>
          <w:numId w:val="9"/>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Possibilité pour tous les ouvriers de dormir sur place si nécessaire (plus de moyens de transport) ?</w:t>
      </w:r>
    </w:p>
    <w:p w14:paraId="06E55F29" w14:textId="1A8D65B2" w:rsidR="00CA3950" w:rsidRDefault="00CA3950" w:rsidP="00CA3950">
      <w:pPr>
        <w:pStyle w:val="ListParagraph"/>
        <w:numPr>
          <w:ilvl w:val="1"/>
          <w:numId w:val="9"/>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Possibilité d’aérer les secteurs sensibles en l’absence d’électricité (écuries, fosses, etc.) ?</w:t>
      </w:r>
    </w:p>
    <w:p w14:paraId="6B182283" w14:textId="60F395BC" w:rsidR="00CA3950" w:rsidRDefault="00CA3950" w:rsidP="00CA3950">
      <w:pPr>
        <w:pStyle w:val="ListParagraph"/>
        <w:numPr>
          <w:ilvl w:val="1"/>
          <w:numId w:val="9"/>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Possibilité de chauffer les lieux devant l’être et réserves de combustible ?</w:t>
      </w:r>
    </w:p>
    <w:p w14:paraId="02ED7B56" w14:textId="0EAB1136" w:rsidR="00CA3950" w:rsidRDefault="00CA3950" w:rsidP="00CA3950">
      <w:pPr>
        <w:pStyle w:val="ListParagraph"/>
        <w:numPr>
          <w:ilvl w:val="1"/>
          <w:numId w:val="9"/>
        </w:numPr>
        <w:spacing w:after="80"/>
        <w:ind w:left="1434" w:hanging="357"/>
        <w:contextualSpacing w:val="0"/>
        <w:jc w:val="both"/>
        <w:rPr>
          <w:rFonts w:ascii="Calibri Light" w:hAnsi="Calibri Light" w:cs="Calibri Light"/>
          <w:sz w:val="18"/>
          <w:szCs w:val="18"/>
        </w:rPr>
      </w:pPr>
      <w:r>
        <w:rPr>
          <w:rFonts w:ascii="Calibri Light" w:hAnsi="Calibri Light" w:cs="Calibri Light"/>
          <w:sz w:val="18"/>
          <w:szCs w:val="18"/>
        </w:rPr>
        <w:t>Etc. selon les connaissances propres des exploitants ;</w:t>
      </w:r>
    </w:p>
    <w:p w14:paraId="51A329BA" w14:textId="68F2230E" w:rsidR="008F75B8" w:rsidRDefault="008F75B8" w:rsidP="002E7DCB">
      <w:pPr>
        <w:pStyle w:val="ListParagraph"/>
        <w:numPr>
          <w:ilvl w:val="0"/>
          <w:numId w:val="9"/>
        </w:numPr>
        <w:spacing w:after="80"/>
        <w:contextualSpacing w:val="0"/>
        <w:jc w:val="both"/>
        <w:rPr>
          <w:rFonts w:ascii="Calibri Light" w:hAnsi="Calibri Light" w:cs="Calibri Light"/>
          <w:sz w:val="18"/>
          <w:szCs w:val="18"/>
        </w:rPr>
      </w:pPr>
      <w:r>
        <w:rPr>
          <w:rFonts w:ascii="Calibri Light" w:hAnsi="Calibri Light" w:cs="Calibri Light"/>
          <w:sz w:val="18"/>
          <w:szCs w:val="18"/>
        </w:rPr>
        <w:t>Si aucune liste n’existe, éventuellement sensibiliser les milieux agricoles via les canaux traditionnels de communication (tout</w:t>
      </w:r>
      <w:r w:rsidR="00635E3E">
        <w:rPr>
          <w:rFonts w:ascii="Calibri Light" w:hAnsi="Calibri Light" w:cs="Calibri Light"/>
          <w:sz w:val="18"/>
          <w:szCs w:val="18"/>
        </w:rPr>
        <w:t xml:space="preserve"> </w:t>
      </w:r>
      <w:r>
        <w:rPr>
          <w:rFonts w:ascii="Calibri Light" w:hAnsi="Calibri Light" w:cs="Calibri Light"/>
          <w:sz w:val="18"/>
          <w:szCs w:val="18"/>
        </w:rPr>
        <w:t>ménage, journal de la commune, site internet, etc.) ou passer par des associations professionnelles adéquates ;</w:t>
      </w:r>
    </w:p>
    <w:p w14:paraId="0A6DC431" w14:textId="6734EE34" w:rsidR="00E43999" w:rsidRPr="00713AEA" w:rsidRDefault="00CA3950" w:rsidP="002E7DCB">
      <w:pPr>
        <w:pStyle w:val="ListParagraph"/>
        <w:numPr>
          <w:ilvl w:val="0"/>
          <w:numId w:val="9"/>
        </w:numPr>
        <w:spacing w:after="80"/>
        <w:contextualSpacing w:val="0"/>
        <w:jc w:val="both"/>
        <w:rPr>
          <w:rFonts w:ascii="Calibri Light" w:hAnsi="Calibri Light" w:cs="Calibri Light"/>
          <w:sz w:val="18"/>
          <w:szCs w:val="18"/>
        </w:rPr>
      </w:pPr>
      <w:r w:rsidRPr="008F75B8">
        <w:rPr>
          <w:rFonts w:ascii="Calibri Light" w:hAnsi="Calibri Light" w:cs="Calibri Light"/>
          <w:b/>
          <w:bCs/>
          <w:sz w:val="18"/>
          <w:szCs w:val="18"/>
        </w:rPr>
        <w:t>Est-ce que des exploitations agricoles pourraient soutenir les autorités en cas de blackout de plusieurs jours</w:t>
      </w:r>
      <w:r>
        <w:rPr>
          <w:rFonts w:ascii="Calibri Light" w:hAnsi="Calibri Light" w:cs="Calibri Light"/>
          <w:sz w:val="18"/>
          <w:szCs w:val="18"/>
        </w:rPr>
        <w:t xml:space="preserve">, par exemple via du prêt de matériel (génératrice non utilisée, véhicules, etc.), via la mise à disposition de denrées qu’elle aurait en suffisance, via de l’hébergement d’urgence dans des granges en cas de nécessité (pendulaires, touristes, etc.). Cette liste peut être complétée à volonté selon </w:t>
      </w:r>
      <w:r w:rsidR="00635E3E">
        <w:rPr>
          <w:rFonts w:ascii="Calibri Light" w:hAnsi="Calibri Light" w:cs="Calibri Light"/>
          <w:sz w:val="18"/>
          <w:szCs w:val="18"/>
        </w:rPr>
        <w:t xml:space="preserve">l’imagination et </w:t>
      </w:r>
      <w:r>
        <w:rPr>
          <w:rFonts w:ascii="Calibri Light" w:hAnsi="Calibri Light" w:cs="Calibri Light"/>
          <w:sz w:val="18"/>
          <w:szCs w:val="18"/>
        </w:rPr>
        <w:t>les moyens à disposition des différents acteurs.</w:t>
      </w:r>
    </w:p>
    <w:p w14:paraId="674D8303" w14:textId="2341226A" w:rsidR="003841A2" w:rsidRDefault="0046792B" w:rsidP="00767AED">
      <w:pPr>
        <w:pStyle w:val="ListParagraph"/>
        <w:spacing w:after="80"/>
        <w:ind w:left="714"/>
        <w:contextualSpacing w:val="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6"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89A75E9"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511E903C" w14:textId="4E4254C2" w:rsidR="000B24B7" w:rsidRDefault="0069555C"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662BCE5"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7A0FDF"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FF553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E6572B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96EF1A5"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A61BD37" w14:textId="77777777" w:rsidR="00697F04" w:rsidRDefault="00697F04"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4E3BEC" w14:textId="77777777" w:rsidR="00697F04" w:rsidRDefault="00697F04"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80DA87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lang w:eastAsia="fr-CH"/>
        </w:rPr>
        <mc:AlternateContent>
          <mc:Choice Requires="wpg">
            <w:drawing>
              <wp:anchor distT="0" distB="0" distL="114300" distR="114300" simplePos="0" relativeHeight="251658244"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4;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5"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723BE6"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12F491C"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2B496" w14:textId="77777777" w:rsidR="008F75B8" w:rsidRDefault="008F75B8"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7060683"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646AA4D"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lang w:eastAsia="fr-CH"/>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e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2770B9B0" w:rsidR="002614B6" w:rsidRPr="00B52745" w:rsidRDefault="00B468CA" w:rsidP="000F05FE">
                              <w:pPr>
                                <w:spacing w:before="240" w:after="100"/>
                                <w:ind w:left="142" w:right="85"/>
                                <w:jc w:val="center"/>
                                <w:rPr>
                                  <w:rFonts w:asciiTheme="majorHAnsi" w:eastAsiaTheme="majorEastAsia" w:hAnsiTheme="majorHAnsi" w:cstheme="majorHAnsi"/>
                                  <w:b/>
                                  <w:bCs/>
                                  <w:color w:val="A01A1A"/>
                                  <w:sz w:val="18"/>
                                  <w:szCs w:val="18"/>
                                </w:rPr>
                              </w:pPr>
                              <w:r w:rsidRPr="00B468CA">
                                <w:rPr>
                                  <w:rFonts w:asciiTheme="majorHAnsi" w:eastAsiaTheme="majorEastAsia" w:hAnsiTheme="majorHAnsi" w:cstheme="majorHAnsi"/>
                                  <w:b/>
                                  <w:bCs/>
                                  <w:color w:val="A01A1A"/>
                                  <w:sz w:val="18"/>
                                  <w:szCs w:val="18"/>
                                </w:rPr>
                                <w:t>EXPLOITATIONS AGRICOLES</w:t>
                              </w:r>
                              <w:r>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e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2770B9B0" w:rsidR="002614B6" w:rsidRPr="00B52745" w:rsidRDefault="00B468CA" w:rsidP="000F05FE">
                        <w:pPr>
                          <w:spacing w:before="240" w:after="100"/>
                          <w:ind w:left="142" w:right="85"/>
                          <w:jc w:val="center"/>
                          <w:rPr>
                            <w:rFonts w:asciiTheme="majorHAnsi" w:eastAsiaTheme="majorEastAsia" w:hAnsiTheme="majorHAnsi" w:cstheme="majorHAnsi"/>
                            <w:b/>
                            <w:bCs/>
                            <w:color w:val="A01A1A"/>
                            <w:sz w:val="18"/>
                            <w:szCs w:val="18"/>
                          </w:rPr>
                        </w:pPr>
                        <w:r w:rsidRPr="00B468CA">
                          <w:rPr>
                            <w:rFonts w:asciiTheme="majorHAnsi" w:eastAsiaTheme="majorEastAsia" w:hAnsiTheme="majorHAnsi" w:cstheme="majorHAnsi"/>
                            <w:b/>
                            <w:bCs/>
                            <w:color w:val="A01A1A"/>
                            <w:sz w:val="18"/>
                            <w:szCs w:val="18"/>
                          </w:rPr>
                          <w:t>EXPLOITATIONS AGRICOLES</w:t>
                        </w:r>
                        <w:r>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lang w:eastAsia="fr-CH"/>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Zone de texte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Zone de texte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951F" w14:textId="77777777" w:rsidR="00DD5612" w:rsidRDefault="00DD5612" w:rsidP="006D72DC">
      <w:pPr>
        <w:spacing w:after="0" w:line="240" w:lineRule="auto"/>
      </w:pPr>
      <w:r>
        <w:separator/>
      </w:r>
    </w:p>
  </w:endnote>
  <w:endnote w:type="continuationSeparator" w:id="0">
    <w:p w14:paraId="1911ADA6" w14:textId="77777777" w:rsidR="00DD5612" w:rsidRDefault="00DD5612" w:rsidP="006D72DC">
      <w:pPr>
        <w:spacing w:after="0" w:line="240" w:lineRule="auto"/>
      </w:pPr>
      <w:r>
        <w:continuationSeparator/>
      </w:r>
    </w:p>
  </w:endnote>
  <w:endnote w:type="continuationNotice" w:id="1">
    <w:p w14:paraId="5D6D6199" w14:textId="77777777" w:rsidR="00DD5612" w:rsidRDefault="00DD5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lang w:eastAsia="fr-CH"/>
      </w:rPr>
      <mc:AlternateContent>
        <mc:Choice Requires="wps">
          <w:drawing>
            <wp:anchor distT="45720" distB="45720" distL="114300" distR="114300" simplePos="0" relativeHeight="251658244"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618F5ACF"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CE6F14">
                            <w:rPr>
                              <w:rFonts w:asciiTheme="majorHAnsi" w:hAnsiTheme="majorHAnsi" w:cstheme="majorHAnsi"/>
                              <w:b/>
                              <w:bCs/>
                              <w:color w:val="165DFA"/>
                              <w:sz w:val="14"/>
                              <w:szCs w:val="14"/>
                            </w:rPr>
                            <w:t>28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5A715B">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00DB4E96" w:rsidRPr="00DB4E96">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00DB4E96" w:rsidRPr="00DB4E96">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Zone de texte 13" o:spid="_x0000_s1042" type="#_x0000_t202" style="position:absolute;margin-left:452.75pt;margin-top:722.15pt;width:112.5pt;height:28.05pt;rotation:-90;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618F5ACF"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CE6F14">
                      <w:rPr>
                        <w:rFonts w:asciiTheme="majorHAnsi" w:hAnsiTheme="majorHAnsi" w:cstheme="majorHAnsi"/>
                        <w:b/>
                        <w:bCs/>
                        <w:color w:val="165DFA"/>
                        <w:sz w:val="14"/>
                        <w:szCs w:val="14"/>
                      </w:rPr>
                      <w:t>28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5A715B">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00DB4E96" w:rsidRPr="00DB4E96">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00DB4E96" w:rsidRPr="00DB4E96">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3FE75208" w:rsidR="00627631" w:rsidRPr="001F4DEB"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lang w:eastAsia="fr-CH"/>
      </w:rPr>
      <mc:AlternateContent>
        <mc:Choice Requires="wps">
          <w:drawing>
            <wp:anchor distT="45720" distB="45720" distL="114300" distR="114300" simplePos="0" relativeHeight="251658241"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78F77ED4"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CE6F14">
                            <w:rPr>
                              <w:rFonts w:asciiTheme="majorHAnsi" w:hAnsiTheme="majorHAnsi" w:cstheme="majorHAnsi"/>
                              <w:b/>
                              <w:bCs/>
                              <w:color w:val="165DFA"/>
                              <w:sz w:val="14"/>
                              <w:szCs w:val="14"/>
                            </w:rPr>
                            <w:t>28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5A715B">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DB4E96" w:rsidRPr="00DB4E96">
                            <w:rPr>
                              <w:rFonts w:asciiTheme="majorHAnsi" w:hAnsiTheme="majorHAnsi" w:cstheme="majorHAnsi"/>
                              <w:b/>
                              <w:bCs/>
                              <w:noProof/>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DB4E96" w:rsidRPr="00DB4E96">
                            <w:rPr>
                              <w:rFonts w:asciiTheme="majorHAnsi" w:hAnsiTheme="majorHAnsi" w:cstheme="majorHAnsi"/>
                              <w:b/>
                              <w:bCs/>
                              <w:noProof/>
                              <w:sz w:val="14"/>
                              <w:szCs w:val="14"/>
                              <w:lang w:val="fr-FR"/>
                            </w:rPr>
                            <w:t>4</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Zone de texte 10" o:spid="_x0000_s1045" type="#_x0000_t202" style="position:absolute;margin-left:523.9pt;margin-top:720.65pt;width:112.5pt;height:28.65pt;rotation:-90;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78F77ED4"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CE6F14">
                      <w:rPr>
                        <w:rFonts w:asciiTheme="majorHAnsi" w:hAnsiTheme="majorHAnsi" w:cstheme="majorHAnsi"/>
                        <w:b/>
                        <w:bCs/>
                        <w:color w:val="165DFA"/>
                        <w:sz w:val="14"/>
                        <w:szCs w:val="14"/>
                      </w:rPr>
                      <w:t>28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5A715B">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DB4E96" w:rsidRPr="00DB4E96">
                      <w:rPr>
                        <w:rFonts w:asciiTheme="majorHAnsi" w:hAnsiTheme="majorHAnsi" w:cstheme="majorHAnsi"/>
                        <w:b/>
                        <w:bCs/>
                        <w:noProof/>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DB4E96" w:rsidRPr="00DB4E96">
                      <w:rPr>
                        <w:rFonts w:asciiTheme="majorHAnsi" w:hAnsiTheme="majorHAnsi" w:cstheme="majorHAnsi"/>
                        <w:b/>
                        <w:bCs/>
                        <w:noProof/>
                        <w:sz w:val="14"/>
                        <w:szCs w:val="14"/>
                        <w:lang w:val="fr-FR"/>
                      </w:rPr>
                      <w:t>4</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9C27" w14:textId="77777777" w:rsidR="00DD5612" w:rsidRDefault="00DD5612" w:rsidP="006D72DC">
      <w:pPr>
        <w:spacing w:after="0" w:line="240" w:lineRule="auto"/>
      </w:pPr>
      <w:r>
        <w:separator/>
      </w:r>
    </w:p>
  </w:footnote>
  <w:footnote w:type="continuationSeparator" w:id="0">
    <w:p w14:paraId="4845B134" w14:textId="77777777" w:rsidR="00DD5612" w:rsidRDefault="00DD5612" w:rsidP="006D72DC">
      <w:pPr>
        <w:spacing w:after="0" w:line="240" w:lineRule="auto"/>
      </w:pPr>
      <w:r>
        <w:continuationSeparator/>
      </w:r>
    </w:p>
  </w:footnote>
  <w:footnote w:type="continuationNotice" w:id="1">
    <w:p w14:paraId="413A9D91" w14:textId="77777777" w:rsidR="00DD5612" w:rsidRDefault="00DD5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lang w:eastAsia="fr-CH"/>
      </w:rPr>
      <w:drawing>
        <wp:anchor distT="0" distB="0" distL="114300" distR="114300" simplePos="0" relativeHeight="251658246"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Imag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lang w:eastAsia="fr-CH"/>
      </w:rPr>
      <mc:AlternateContent>
        <mc:Choice Requires="wps">
          <w:drawing>
            <wp:anchor distT="45720" distB="45720" distL="114300" distR="114300" simplePos="0" relativeHeight="251658242"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53921C7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CE6F14">
                            <w:rPr>
                              <w:rFonts w:ascii="Arial" w:hAnsi="Arial" w:cs="Arial"/>
                              <w:b/>
                              <w:bCs/>
                              <w:color w:val="103643"/>
                              <w:sz w:val="58"/>
                              <w:szCs w:val="58"/>
                            </w:rPr>
                            <w:t>28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Zone de texte 11" o:spid="_x0000_s1041" type="#_x0000_t202" style="position:absolute;left:0;text-align:left;margin-left:-9.75pt;margin-top:17.5pt;width:78.75pt;height:4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53921C7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CE6F14">
                      <w:rPr>
                        <w:rFonts w:ascii="Arial" w:hAnsi="Arial" w:cs="Arial"/>
                        <w:b/>
                        <w:bCs/>
                        <w:color w:val="103643"/>
                        <w:sz w:val="58"/>
                        <w:szCs w:val="58"/>
                      </w:rPr>
                      <w:t>28</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2380244A"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lang w:eastAsia="fr-CH"/>
      </w:rPr>
      <mc:AlternateContent>
        <mc:Choice Requires="wps">
          <w:drawing>
            <wp:anchor distT="0" distB="0" distL="114300" distR="114300" simplePos="0" relativeHeight="251658243"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Connecteur droit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4784F4"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B468CA" w:rsidRPr="00B468CA">
      <w:rPr>
        <w:rFonts w:ascii="Calibri Light" w:hAnsi="Calibri Light" w:cs="Calibri Light"/>
        <w:b/>
        <w:bCs/>
        <w:caps/>
        <w:color w:val="103643"/>
        <w:sz w:val="28"/>
        <w:szCs w:val="28"/>
      </w:rPr>
      <w:t>Exploitations agricoles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lang w:eastAsia="fr-CH"/>
      </w:rPr>
      <w:drawing>
        <wp:anchor distT="0" distB="0" distL="114300" distR="114300" simplePos="0" relativeHeight="251658247"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Imag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lang w:eastAsia="fr-CH"/>
      </w:rPr>
      <mc:AlternateContent>
        <mc:Choice Requires="wps">
          <w:drawing>
            <wp:anchor distT="45720" distB="45720" distL="114300" distR="114300" simplePos="0" relativeHeight="25165824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4504BB31"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CE6F14">
                            <w:rPr>
                              <w:rFonts w:ascii="Arial" w:hAnsi="Arial" w:cs="Arial"/>
                              <w:b/>
                              <w:bCs/>
                              <w:color w:val="103643"/>
                              <w:sz w:val="100"/>
                              <w:szCs w:val="100"/>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Zone de texte 7" o:spid="_x0000_s1043" type="#_x0000_t202" style="position:absolute;left:0;text-align:left;margin-left:-7.85pt;margin-top:16.2pt;width:102.7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4504BB31"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CE6F14">
                      <w:rPr>
                        <w:rFonts w:ascii="Arial" w:hAnsi="Arial" w:cs="Arial"/>
                        <w:b/>
                        <w:bCs/>
                        <w:color w:val="103643"/>
                        <w:sz w:val="100"/>
                        <w:szCs w:val="100"/>
                      </w:rPr>
                      <w:t>28</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344923B7"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lang w:eastAsia="fr-CH"/>
      </w:rPr>
      <mc:AlternateContent>
        <mc:Choice Requires="wps">
          <w:drawing>
            <wp:anchor distT="0" distB="0" distL="114300" distR="114300" simplePos="0" relativeHeight="251658249"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2021977420"/>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D019D1"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lang w:eastAsia="fr-CH"/>
      </w:rPr>
      <mc:AlternateContent>
        <mc:Choice Requires="wps">
          <w:drawing>
            <wp:anchor distT="45720" distB="45720" distL="114300" distR="114300" simplePos="0" relativeHeight="251658245"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Zone de texte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Zone de texte 1679959652" o:spid="_x0000_s1044" type="#_x0000_t202" style="position:absolute;left:0;text-align:left;margin-left:10.85pt;margin-top:35.3pt;width:465pt;height:22.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lang w:eastAsia="fr-CH"/>
      </w:rPr>
      <w:drawing>
        <wp:anchor distT="0" distB="0" distL="114300" distR="114300" simplePos="0" relativeHeight="25165824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Imag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68CA" w:rsidRPr="00B468CA">
      <w:rPr>
        <w:rFonts w:ascii="Calibri Light" w:hAnsi="Calibri Light" w:cs="Calibri Light"/>
        <w:b/>
        <w:bCs/>
        <w:caps/>
        <w:color w:val="103643"/>
        <w:sz w:val="28"/>
        <w:szCs w:val="28"/>
      </w:rPr>
      <w:t>Exploitations agricoles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7"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83622010">
    <w:abstractNumId w:val="7"/>
  </w:num>
  <w:num w:numId="2" w16cid:durableId="253630860">
    <w:abstractNumId w:val="8"/>
  </w:num>
  <w:num w:numId="3" w16cid:durableId="2147114105">
    <w:abstractNumId w:val="0"/>
  </w:num>
  <w:num w:numId="4" w16cid:durableId="501431719">
    <w:abstractNumId w:val="3"/>
  </w:num>
  <w:num w:numId="5" w16cid:durableId="1506438105">
    <w:abstractNumId w:val="2"/>
  </w:num>
  <w:num w:numId="6" w16cid:durableId="477496171">
    <w:abstractNumId w:val="6"/>
  </w:num>
  <w:num w:numId="7" w16cid:durableId="494958362">
    <w:abstractNumId w:val="1"/>
  </w:num>
  <w:num w:numId="8" w16cid:durableId="1437290665">
    <w:abstractNumId w:val="4"/>
  </w:num>
  <w:num w:numId="9" w16cid:durableId="2118285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sDel="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79A3"/>
    <w:rsid w:val="000F05FE"/>
    <w:rsid w:val="000F1C96"/>
    <w:rsid w:val="000F4BB9"/>
    <w:rsid w:val="00110D61"/>
    <w:rsid w:val="00113B81"/>
    <w:rsid w:val="001156DF"/>
    <w:rsid w:val="00115D2B"/>
    <w:rsid w:val="001217AE"/>
    <w:rsid w:val="0014564A"/>
    <w:rsid w:val="00154633"/>
    <w:rsid w:val="00154E62"/>
    <w:rsid w:val="00180458"/>
    <w:rsid w:val="00193C8A"/>
    <w:rsid w:val="00195EC6"/>
    <w:rsid w:val="001B06B2"/>
    <w:rsid w:val="001D0ED2"/>
    <w:rsid w:val="001D2E67"/>
    <w:rsid w:val="001E2700"/>
    <w:rsid w:val="001F35B5"/>
    <w:rsid w:val="001F4DEB"/>
    <w:rsid w:val="00224E09"/>
    <w:rsid w:val="002362BE"/>
    <w:rsid w:val="0024134A"/>
    <w:rsid w:val="002559FC"/>
    <w:rsid w:val="002614B6"/>
    <w:rsid w:val="00293AC7"/>
    <w:rsid w:val="002A29D4"/>
    <w:rsid w:val="002A47A1"/>
    <w:rsid w:val="002B72D8"/>
    <w:rsid w:val="002C1003"/>
    <w:rsid w:val="002C1CCC"/>
    <w:rsid w:val="002C405B"/>
    <w:rsid w:val="002C5D04"/>
    <w:rsid w:val="002D24EE"/>
    <w:rsid w:val="002D6C7A"/>
    <w:rsid w:val="002E322D"/>
    <w:rsid w:val="002E7DCB"/>
    <w:rsid w:val="00301AE8"/>
    <w:rsid w:val="00303F3D"/>
    <w:rsid w:val="00310896"/>
    <w:rsid w:val="00313906"/>
    <w:rsid w:val="00317652"/>
    <w:rsid w:val="00336B17"/>
    <w:rsid w:val="00336D14"/>
    <w:rsid w:val="0034485E"/>
    <w:rsid w:val="00357583"/>
    <w:rsid w:val="0036028C"/>
    <w:rsid w:val="00374E6D"/>
    <w:rsid w:val="00375448"/>
    <w:rsid w:val="003841A2"/>
    <w:rsid w:val="0039100A"/>
    <w:rsid w:val="00393386"/>
    <w:rsid w:val="003A19F5"/>
    <w:rsid w:val="003A4571"/>
    <w:rsid w:val="003A708C"/>
    <w:rsid w:val="003C0DCC"/>
    <w:rsid w:val="003C2F7C"/>
    <w:rsid w:val="003E21D8"/>
    <w:rsid w:val="003F6269"/>
    <w:rsid w:val="00400898"/>
    <w:rsid w:val="00401DA2"/>
    <w:rsid w:val="00426254"/>
    <w:rsid w:val="00455C2F"/>
    <w:rsid w:val="00457230"/>
    <w:rsid w:val="00461274"/>
    <w:rsid w:val="00461715"/>
    <w:rsid w:val="004670C6"/>
    <w:rsid w:val="00467533"/>
    <w:rsid w:val="0046792B"/>
    <w:rsid w:val="00481E78"/>
    <w:rsid w:val="00493DDA"/>
    <w:rsid w:val="004951C0"/>
    <w:rsid w:val="004A5DFC"/>
    <w:rsid w:val="004C04F1"/>
    <w:rsid w:val="004C7D7C"/>
    <w:rsid w:val="004D57E9"/>
    <w:rsid w:val="004E2C5F"/>
    <w:rsid w:val="004E5358"/>
    <w:rsid w:val="004F76C9"/>
    <w:rsid w:val="00505F44"/>
    <w:rsid w:val="00521563"/>
    <w:rsid w:val="00561376"/>
    <w:rsid w:val="00573AE8"/>
    <w:rsid w:val="005752C2"/>
    <w:rsid w:val="005820CB"/>
    <w:rsid w:val="00585D10"/>
    <w:rsid w:val="005A715B"/>
    <w:rsid w:val="005B59BE"/>
    <w:rsid w:val="005C30EF"/>
    <w:rsid w:val="005C32FC"/>
    <w:rsid w:val="005D62B7"/>
    <w:rsid w:val="005D6840"/>
    <w:rsid w:val="005D69BB"/>
    <w:rsid w:val="005E28CE"/>
    <w:rsid w:val="005E429D"/>
    <w:rsid w:val="005F087A"/>
    <w:rsid w:val="005F45B1"/>
    <w:rsid w:val="0060207E"/>
    <w:rsid w:val="00605E76"/>
    <w:rsid w:val="0061126B"/>
    <w:rsid w:val="0061716A"/>
    <w:rsid w:val="006176D1"/>
    <w:rsid w:val="00617785"/>
    <w:rsid w:val="00627383"/>
    <w:rsid w:val="00627631"/>
    <w:rsid w:val="00632885"/>
    <w:rsid w:val="00635E3E"/>
    <w:rsid w:val="00644FFD"/>
    <w:rsid w:val="00670AD1"/>
    <w:rsid w:val="006804FA"/>
    <w:rsid w:val="00684AD8"/>
    <w:rsid w:val="0069555C"/>
    <w:rsid w:val="00697F04"/>
    <w:rsid w:val="006B654C"/>
    <w:rsid w:val="006C6B43"/>
    <w:rsid w:val="006D403B"/>
    <w:rsid w:val="006D72DC"/>
    <w:rsid w:val="006E07FF"/>
    <w:rsid w:val="006E0F2B"/>
    <w:rsid w:val="006F21D8"/>
    <w:rsid w:val="00702B7F"/>
    <w:rsid w:val="00705C09"/>
    <w:rsid w:val="00706299"/>
    <w:rsid w:val="00706E86"/>
    <w:rsid w:val="00711352"/>
    <w:rsid w:val="00712DD2"/>
    <w:rsid w:val="00713AEA"/>
    <w:rsid w:val="007351E1"/>
    <w:rsid w:val="00767AED"/>
    <w:rsid w:val="0077328E"/>
    <w:rsid w:val="00786047"/>
    <w:rsid w:val="00792ABD"/>
    <w:rsid w:val="007A37A3"/>
    <w:rsid w:val="007C31C1"/>
    <w:rsid w:val="007D4661"/>
    <w:rsid w:val="007E4CAB"/>
    <w:rsid w:val="007F2153"/>
    <w:rsid w:val="007F4A18"/>
    <w:rsid w:val="0080473E"/>
    <w:rsid w:val="0081412B"/>
    <w:rsid w:val="008164FB"/>
    <w:rsid w:val="00832060"/>
    <w:rsid w:val="008330E5"/>
    <w:rsid w:val="008347D8"/>
    <w:rsid w:val="00847FA9"/>
    <w:rsid w:val="00851829"/>
    <w:rsid w:val="00854FB9"/>
    <w:rsid w:val="00892042"/>
    <w:rsid w:val="008E3BB9"/>
    <w:rsid w:val="008F75B8"/>
    <w:rsid w:val="00920719"/>
    <w:rsid w:val="009250DF"/>
    <w:rsid w:val="00931E02"/>
    <w:rsid w:val="0093714C"/>
    <w:rsid w:val="00956B3B"/>
    <w:rsid w:val="0096297E"/>
    <w:rsid w:val="009726E4"/>
    <w:rsid w:val="00975270"/>
    <w:rsid w:val="0097592B"/>
    <w:rsid w:val="009877A9"/>
    <w:rsid w:val="00991191"/>
    <w:rsid w:val="009A6AC0"/>
    <w:rsid w:val="009B286B"/>
    <w:rsid w:val="009B6361"/>
    <w:rsid w:val="009C7915"/>
    <w:rsid w:val="009E559F"/>
    <w:rsid w:val="009F22C6"/>
    <w:rsid w:val="009F39BB"/>
    <w:rsid w:val="009F71CC"/>
    <w:rsid w:val="00A01F39"/>
    <w:rsid w:val="00A035F6"/>
    <w:rsid w:val="00A0738C"/>
    <w:rsid w:val="00A10012"/>
    <w:rsid w:val="00A148BE"/>
    <w:rsid w:val="00A14F3B"/>
    <w:rsid w:val="00A20C81"/>
    <w:rsid w:val="00A57BEC"/>
    <w:rsid w:val="00A60465"/>
    <w:rsid w:val="00A66453"/>
    <w:rsid w:val="00A730D0"/>
    <w:rsid w:val="00A73D9C"/>
    <w:rsid w:val="00A82AC9"/>
    <w:rsid w:val="00A908C8"/>
    <w:rsid w:val="00AA3412"/>
    <w:rsid w:val="00AB5835"/>
    <w:rsid w:val="00AC119F"/>
    <w:rsid w:val="00AC214D"/>
    <w:rsid w:val="00AC43BC"/>
    <w:rsid w:val="00B12FF9"/>
    <w:rsid w:val="00B13CFA"/>
    <w:rsid w:val="00B33692"/>
    <w:rsid w:val="00B468CA"/>
    <w:rsid w:val="00B52726"/>
    <w:rsid w:val="00B52745"/>
    <w:rsid w:val="00B55831"/>
    <w:rsid w:val="00B62D53"/>
    <w:rsid w:val="00B702B7"/>
    <w:rsid w:val="00B815A5"/>
    <w:rsid w:val="00BD1B52"/>
    <w:rsid w:val="00BD7431"/>
    <w:rsid w:val="00BE4425"/>
    <w:rsid w:val="00BF0928"/>
    <w:rsid w:val="00C02C54"/>
    <w:rsid w:val="00C033E0"/>
    <w:rsid w:val="00C03848"/>
    <w:rsid w:val="00C03998"/>
    <w:rsid w:val="00C0739F"/>
    <w:rsid w:val="00C111F5"/>
    <w:rsid w:val="00C1665D"/>
    <w:rsid w:val="00C273F1"/>
    <w:rsid w:val="00C27B6E"/>
    <w:rsid w:val="00C44E44"/>
    <w:rsid w:val="00C47470"/>
    <w:rsid w:val="00C6060A"/>
    <w:rsid w:val="00C8626E"/>
    <w:rsid w:val="00CA3950"/>
    <w:rsid w:val="00CB4154"/>
    <w:rsid w:val="00CC0A63"/>
    <w:rsid w:val="00CC7E5C"/>
    <w:rsid w:val="00CD1BC6"/>
    <w:rsid w:val="00CE274A"/>
    <w:rsid w:val="00CE6F14"/>
    <w:rsid w:val="00CF0123"/>
    <w:rsid w:val="00CF1684"/>
    <w:rsid w:val="00CF6B39"/>
    <w:rsid w:val="00CF766F"/>
    <w:rsid w:val="00D02095"/>
    <w:rsid w:val="00D10E8F"/>
    <w:rsid w:val="00D14087"/>
    <w:rsid w:val="00D2735F"/>
    <w:rsid w:val="00D278AB"/>
    <w:rsid w:val="00D34F31"/>
    <w:rsid w:val="00D37FB1"/>
    <w:rsid w:val="00D42F2D"/>
    <w:rsid w:val="00D436BD"/>
    <w:rsid w:val="00D57786"/>
    <w:rsid w:val="00D611EA"/>
    <w:rsid w:val="00D663C5"/>
    <w:rsid w:val="00D7701F"/>
    <w:rsid w:val="00D836B8"/>
    <w:rsid w:val="00D850D1"/>
    <w:rsid w:val="00D869B6"/>
    <w:rsid w:val="00D94204"/>
    <w:rsid w:val="00D957D6"/>
    <w:rsid w:val="00D97E08"/>
    <w:rsid w:val="00DB4E96"/>
    <w:rsid w:val="00DD5612"/>
    <w:rsid w:val="00E0126F"/>
    <w:rsid w:val="00E165CD"/>
    <w:rsid w:val="00E26FCF"/>
    <w:rsid w:val="00E340EA"/>
    <w:rsid w:val="00E364E8"/>
    <w:rsid w:val="00E418EC"/>
    <w:rsid w:val="00E43066"/>
    <w:rsid w:val="00E43999"/>
    <w:rsid w:val="00E93474"/>
    <w:rsid w:val="00E94D70"/>
    <w:rsid w:val="00EB1FAF"/>
    <w:rsid w:val="00EC7C7F"/>
    <w:rsid w:val="00ED1AFD"/>
    <w:rsid w:val="00ED7D47"/>
    <w:rsid w:val="00EE149D"/>
    <w:rsid w:val="00EE3C36"/>
    <w:rsid w:val="00EF1A74"/>
    <w:rsid w:val="00EF1FA9"/>
    <w:rsid w:val="00EF21C4"/>
    <w:rsid w:val="00EF5AFE"/>
    <w:rsid w:val="00F01E38"/>
    <w:rsid w:val="00F02357"/>
    <w:rsid w:val="00F02906"/>
    <w:rsid w:val="00F15DD6"/>
    <w:rsid w:val="00F405F5"/>
    <w:rsid w:val="00F5186E"/>
    <w:rsid w:val="00F540CD"/>
    <w:rsid w:val="00F571A7"/>
    <w:rsid w:val="00F65BAE"/>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false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2.xml><?xml version="1.0" encoding="utf-8"?>
<ds:datastoreItem xmlns:ds="http://schemas.openxmlformats.org/officeDocument/2006/customXml" ds:itemID="{40979EA7-57D3-42C5-8A5C-0E0260676D8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9cc897a-1a21-4cf8-a268-1cd8b5c9414b"/>
    <ds:schemaRef ds:uri="http://schemas.openxmlformats.org/package/2006/metadata/core-properties"/>
    <ds:schemaRef ds:uri="b0d33b75-ec2c-40f2-b6c2-24ed98467607"/>
    <ds:schemaRef ds:uri="http://www.w3.org/XML/1998/namespace"/>
  </ds:schemaRefs>
</ds:datastoreItem>
</file>

<file path=customXml/itemProps3.xml><?xml version="1.0" encoding="utf-8"?>
<ds:datastoreItem xmlns:ds="http://schemas.openxmlformats.org/officeDocument/2006/customXml" ds:itemID="{5E992295-915B-4D3E-AF51-35CBD44BE9BB}">
  <ds:schemaRefs>
    <ds:schemaRef ds:uri="http://schemas.openxmlformats.org/officeDocument/2006/bibliography"/>
  </ds:schemaRefs>
</ds:datastoreItem>
</file>

<file path=customXml/itemProps4.xml><?xml version="1.0" encoding="utf-8"?>
<ds:datastoreItem xmlns:ds="http://schemas.openxmlformats.org/officeDocument/2006/customXml" ds:itemID="{2CB2A08B-76C4-4D22-BC5D-E977DB7F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6</cp:revision>
  <cp:lastPrinted>2023-08-22T11:22:00Z</cp:lastPrinted>
  <dcterms:created xsi:type="dcterms:W3CDTF">2023-09-14T09:51:00Z</dcterms:created>
  <dcterms:modified xsi:type="dcterms:W3CDTF">2023-09-14T15:29:00Z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NewReviewCycle">
    <vt:lpwstr/>
  </property>
</Properties>
</file>